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7942" w:rsidRPr="00021CFB" w:rsidRDefault="00AE7942" w:rsidP="00AE7942">
      <w:pPr>
        <w:pStyle w:val="BodyText"/>
        <w:tabs>
          <w:tab w:val="left" w:pos="7200"/>
        </w:tabs>
        <w:spacing w:after="120"/>
        <w:ind w:right="0"/>
        <w:rPr>
          <w:rFonts w:ascii="Arial" w:hAnsi="Arial"/>
        </w:rPr>
      </w:pPr>
      <w:r w:rsidRPr="00021CFB">
        <w:rPr>
          <w:rFonts w:ascii="Arial" w:hAnsi="Arial"/>
          <w:sz w:val="32"/>
          <w:u w:val="single"/>
        </w:rPr>
        <w:t>MED 120:  Mass Media and Society</w:t>
      </w:r>
      <w:r>
        <w:rPr>
          <w:rFonts w:ascii="Arial" w:hAnsi="Arial"/>
          <w:sz w:val="32"/>
          <w:u w:val="single"/>
        </w:rPr>
        <w:t xml:space="preserve"> Lecture Syllabus</w:t>
      </w:r>
    </w:p>
    <w:p w:rsidR="00AE7942" w:rsidRDefault="00AE7942" w:rsidP="00AE7942">
      <w:pPr>
        <w:pStyle w:val="Heading4"/>
        <w:ind w:right="0"/>
        <w:rPr>
          <w:bCs w:val="0"/>
        </w:rPr>
      </w:pPr>
    </w:p>
    <w:p w:rsidR="00AE7942" w:rsidRPr="00590CD4" w:rsidRDefault="00AE7942" w:rsidP="00AE7942">
      <w:pPr>
        <w:pStyle w:val="Heading4"/>
        <w:ind w:right="0"/>
        <w:rPr>
          <w:bCs w:val="0"/>
        </w:rPr>
      </w:pPr>
      <w:r>
        <w:rPr>
          <w:bCs w:val="0"/>
        </w:rPr>
        <w:t xml:space="preserve">     </w:t>
      </w:r>
      <w:r w:rsidRPr="00590CD4">
        <w:rPr>
          <w:bCs w:val="0"/>
        </w:rPr>
        <w:t>Dr. Deborah L. Larson</w:t>
      </w:r>
    </w:p>
    <w:p w:rsidR="00AE7942" w:rsidRDefault="00AE7942" w:rsidP="00AE7942">
      <w:pPr>
        <w:rPr>
          <w:rFonts w:ascii="Verdana" w:hAnsi="Verdana"/>
          <w:b/>
          <w:bCs/>
          <w:sz w:val="20"/>
        </w:rPr>
      </w:pPr>
    </w:p>
    <w:p w:rsidR="00AE7942" w:rsidRDefault="00AE7942" w:rsidP="00AE7942">
      <w:pPr>
        <w:rPr>
          <w:rFonts w:ascii="Arial" w:hAnsi="Arial" w:cs="Arial"/>
        </w:rPr>
      </w:pPr>
      <w:r>
        <w:rPr>
          <w:rFonts w:ascii="Arial" w:hAnsi="Arial" w:cs="Arial"/>
          <w:b/>
          <w:bCs/>
        </w:rPr>
        <w:t>Office:</w:t>
      </w:r>
      <w:r>
        <w:rPr>
          <w:rFonts w:ascii="Arial" w:hAnsi="Arial" w:cs="Arial"/>
        </w:rPr>
        <w:t xml:space="preserve"> Craig Hall 387  </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b/>
          <w:bCs/>
        </w:rPr>
        <w:t>Office Phone</w:t>
      </w:r>
      <w:r>
        <w:rPr>
          <w:rFonts w:ascii="Arial" w:hAnsi="Arial" w:cs="Arial"/>
        </w:rPr>
        <w:t>: 836-4207</w:t>
      </w:r>
    </w:p>
    <w:p w:rsidR="00AE7942" w:rsidRDefault="00AE7942" w:rsidP="00AE7942">
      <w:pPr>
        <w:rPr>
          <w:rFonts w:ascii="Arial" w:hAnsi="Arial" w:cs="Arial"/>
        </w:rPr>
      </w:pPr>
      <w:r w:rsidRPr="003909A6">
        <w:rPr>
          <w:rFonts w:ascii="Arial" w:hAnsi="Arial" w:cs="Arial"/>
          <w:b/>
        </w:rPr>
        <w:t xml:space="preserve">Fall </w:t>
      </w:r>
      <w:r>
        <w:rPr>
          <w:rFonts w:ascii="Arial" w:hAnsi="Arial" w:cs="Arial"/>
          <w:b/>
          <w:bCs/>
        </w:rPr>
        <w:t>Office Hours</w:t>
      </w:r>
      <w:r>
        <w:rPr>
          <w:rFonts w:ascii="Arial" w:hAnsi="Arial" w:cs="Arial"/>
        </w:rPr>
        <w:t>:</w:t>
      </w:r>
      <w:r>
        <w:rPr>
          <w:rFonts w:ascii="Arial" w:hAnsi="Arial" w:cs="Arial"/>
        </w:rPr>
        <w:tab/>
      </w:r>
      <w:r>
        <w:rPr>
          <w:rFonts w:ascii="Arial" w:hAnsi="Arial" w:cs="Arial"/>
        </w:rPr>
        <w:tab/>
        <w:t xml:space="preserve">  </w:t>
      </w:r>
      <w:r>
        <w:rPr>
          <w:rFonts w:ascii="Arial" w:hAnsi="Arial" w:cs="Arial"/>
        </w:rPr>
        <w:tab/>
      </w:r>
      <w:r>
        <w:rPr>
          <w:rFonts w:ascii="Arial" w:hAnsi="Arial" w:cs="Arial"/>
        </w:rPr>
        <w:tab/>
      </w:r>
      <w:r>
        <w:rPr>
          <w:rFonts w:ascii="Arial" w:hAnsi="Arial" w:cs="Arial"/>
        </w:rPr>
        <w:tab/>
      </w:r>
      <w:r w:rsidRPr="003909A6">
        <w:rPr>
          <w:rFonts w:ascii="Arial" w:hAnsi="Arial" w:cs="Arial"/>
          <w:b/>
        </w:rPr>
        <w:t>Spring Office Hours:</w:t>
      </w:r>
      <w:r>
        <w:rPr>
          <w:rFonts w:ascii="Arial" w:hAnsi="Arial" w:cs="Arial"/>
          <w:b/>
        </w:rPr>
        <w:t xml:space="preserve"> </w:t>
      </w:r>
    </w:p>
    <w:p w:rsidR="00AE7942" w:rsidRDefault="00AE7942" w:rsidP="00AE7942">
      <w:pPr>
        <w:rPr>
          <w:rFonts w:ascii="Arial" w:hAnsi="Arial" w:cs="Arial"/>
        </w:rPr>
      </w:pPr>
    </w:p>
    <w:p w:rsidR="00AE7942" w:rsidRDefault="00AE7942" w:rsidP="00AE7942">
      <w:pPr>
        <w:rPr>
          <w:rFonts w:ascii="Arial" w:hAnsi="Arial" w:cs="Arial"/>
        </w:rPr>
      </w:pPr>
      <w:r>
        <w:rPr>
          <w:rFonts w:ascii="Arial" w:hAnsi="Arial" w:cs="Arial"/>
          <w:b/>
          <w:bCs/>
        </w:rPr>
        <w:t xml:space="preserve">MJF Office: </w:t>
      </w:r>
      <w:r w:rsidRPr="00B459C1">
        <w:rPr>
          <w:rFonts w:ascii="Arial" w:hAnsi="Arial" w:cs="Arial"/>
          <w:bCs/>
        </w:rPr>
        <w:t>Craig Hall 376</w:t>
      </w:r>
      <w:r>
        <w:rPr>
          <w:rFonts w:ascii="Arial" w:hAnsi="Arial" w:cs="Arial"/>
          <w:b/>
          <w:bCs/>
        </w:rPr>
        <w:tab/>
      </w:r>
      <w:r>
        <w:rPr>
          <w:rFonts w:ascii="Arial" w:hAnsi="Arial" w:cs="Arial"/>
          <w:b/>
          <w:bCs/>
        </w:rPr>
        <w:tab/>
      </w:r>
      <w:r>
        <w:rPr>
          <w:rFonts w:ascii="Arial" w:hAnsi="Arial" w:cs="Arial"/>
          <w:b/>
          <w:bCs/>
        </w:rPr>
        <w:tab/>
        <w:t xml:space="preserve">MJF Office Phone:  </w:t>
      </w:r>
      <w:r>
        <w:rPr>
          <w:rFonts w:ascii="Arial" w:hAnsi="Arial" w:cs="Arial"/>
        </w:rPr>
        <w:t>836-5218</w:t>
      </w:r>
      <w:r>
        <w:rPr>
          <w:rFonts w:ascii="Arial" w:hAnsi="Arial" w:cs="Arial"/>
        </w:rPr>
        <w:tab/>
      </w:r>
      <w:r>
        <w:rPr>
          <w:rFonts w:ascii="Arial" w:hAnsi="Arial" w:cs="Arial"/>
        </w:rPr>
        <w:tab/>
      </w:r>
      <w:r>
        <w:rPr>
          <w:rFonts w:ascii="Arial" w:hAnsi="Arial" w:cs="Arial"/>
          <w:sz w:val="22"/>
          <w:szCs w:val="22"/>
        </w:rPr>
        <w:t xml:space="preserve">   </w:t>
      </w:r>
    </w:p>
    <w:p w:rsidR="00AE7942" w:rsidRPr="003F3B73" w:rsidRDefault="00AE7942" w:rsidP="00AE7942">
      <w:pPr>
        <w:spacing w:after="120"/>
        <w:rPr>
          <w:rFonts w:ascii="Arial" w:hAnsi="Arial" w:cs="Arial"/>
          <w:lang w:val="fr-FR"/>
        </w:rPr>
      </w:pPr>
      <w:r w:rsidRPr="003F3B73">
        <w:rPr>
          <w:rFonts w:ascii="Arial" w:hAnsi="Arial" w:cs="Arial"/>
          <w:b/>
          <w:bCs/>
          <w:lang w:val="fr-FR"/>
        </w:rPr>
        <w:t>E-mail</w:t>
      </w:r>
      <w:r w:rsidRPr="003F3B73">
        <w:rPr>
          <w:rFonts w:ascii="Arial" w:hAnsi="Arial" w:cs="Arial"/>
          <w:lang w:val="fr-FR"/>
        </w:rPr>
        <w:t xml:space="preserve">: </w:t>
      </w:r>
      <w:r>
        <w:rPr>
          <w:rFonts w:ascii="Arial" w:hAnsi="Arial" w:cs="Arial"/>
          <w:lang w:val="fr-FR"/>
        </w:rPr>
        <w:t>DL</w:t>
      </w:r>
      <w:r w:rsidRPr="003F3B73">
        <w:rPr>
          <w:rFonts w:ascii="Arial" w:hAnsi="Arial" w:cs="Arial"/>
          <w:lang w:val="fr-FR"/>
        </w:rPr>
        <w:t>arson@missouristate.edu</w:t>
      </w:r>
    </w:p>
    <w:tbl>
      <w:tblPr>
        <w:tblpPr w:leftFromText="180" w:rightFromText="180" w:vertAnchor="text" w:horzAnchor="margin" w:tblpXSpec="center" w:tblpY="192"/>
        <w:tblW w:w="7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88"/>
      </w:tblGrid>
      <w:tr w:rsidR="00AE7942" w:rsidRPr="003858DA" w:rsidTr="000A223F">
        <w:trPr>
          <w:trHeight w:val="1250"/>
        </w:trPr>
        <w:tc>
          <w:tcPr>
            <w:tcW w:w="7638" w:type="dxa"/>
          </w:tcPr>
          <w:p w:rsidR="00AE7942" w:rsidRPr="003F3B73" w:rsidRDefault="00AE7942" w:rsidP="000A223F">
            <w:pPr>
              <w:rPr>
                <w:rFonts w:ascii="Arial" w:hAnsi="Arial" w:cs="Arial"/>
                <w:i/>
                <w:lang w:val="fr-FR"/>
              </w:rPr>
            </w:pPr>
          </w:p>
          <w:p w:rsidR="00AE7942" w:rsidRPr="00BC5D59" w:rsidRDefault="00AE7942" w:rsidP="000A223F">
            <w:pPr>
              <w:spacing w:after="120"/>
              <w:jc w:val="center"/>
              <w:rPr>
                <w:rFonts w:ascii="Arial" w:hAnsi="Arial" w:cs="Arial"/>
                <w:color w:val="000000"/>
              </w:rPr>
            </w:pPr>
            <w:r w:rsidRPr="003858DA">
              <w:rPr>
                <w:rFonts w:ascii="Arial" w:hAnsi="Arial" w:cs="Arial"/>
                <w:b/>
                <w:bCs/>
                <w:i/>
              </w:rPr>
              <w:t>Course Web Page:</w:t>
            </w:r>
            <w:r w:rsidRPr="003858DA">
              <w:rPr>
                <w:rFonts w:ascii="Arial" w:hAnsi="Arial" w:cs="Arial"/>
                <w:i/>
              </w:rPr>
              <w:t xml:space="preserve"> </w:t>
            </w:r>
            <w:r>
              <w:rPr>
                <w:rFonts w:ascii="Arial" w:hAnsi="Arial" w:cs="Arial"/>
                <w:i/>
              </w:rPr>
              <w:br/>
            </w:r>
            <w:hyperlink r:id="rId8" w:history="1">
              <w:r w:rsidRPr="00C855DE">
                <w:rPr>
                  <w:rStyle w:val="Hyperlink"/>
                  <w:rFonts w:ascii="Arial" w:hAnsi="Arial" w:cs="Arial"/>
                  <w:color w:val="000000"/>
                </w:rPr>
                <w:t>blackboard.missouristate.edu</w:t>
              </w:r>
            </w:hyperlink>
          </w:p>
          <w:p w:rsidR="00AE7942" w:rsidRPr="003858DA" w:rsidRDefault="00AE7942" w:rsidP="000A223F">
            <w:pPr>
              <w:spacing w:after="120"/>
              <w:jc w:val="center"/>
              <w:rPr>
                <w:rFonts w:ascii="Arial" w:hAnsi="Arial" w:cs="Arial"/>
                <w:i/>
              </w:rPr>
            </w:pPr>
            <w:r w:rsidRPr="00BC5D59">
              <w:rPr>
                <w:rFonts w:ascii="Arial" w:hAnsi="Arial" w:cs="Arial"/>
                <w:b/>
                <w:bCs/>
                <w:color w:val="000000"/>
              </w:rPr>
              <w:t>Text Web page</w:t>
            </w:r>
            <w:r w:rsidRPr="00BC5D59">
              <w:rPr>
                <w:rFonts w:ascii="Arial" w:hAnsi="Arial" w:cs="Arial"/>
                <w:b/>
                <w:bCs/>
              </w:rPr>
              <w:t>:</w:t>
            </w:r>
            <w:r w:rsidRPr="00BC5D59">
              <w:rPr>
                <w:rFonts w:ascii="Arial" w:hAnsi="Arial" w:cs="Arial"/>
              </w:rPr>
              <w:t xml:space="preserve"> </w:t>
            </w:r>
            <w:r>
              <w:t xml:space="preserve"> </w:t>
            </w:r>
            <w:r w:rsidRPr="00E50BB9">
              <w:rPr>
                <w:rFonts w:ascii="Arial" w:hAnsi="Arial" w:cs="Arial"/>
              </w:rPr>
              <w:t>http://www.bedfordstmartins.com/Catalog/product/mediaandculturewith2013update-eighthedition-campbell/studentresources</w:t>
            </w:r>
          </w:p>
        </w:tc>
      </w:tr>
    </w:tbl>
    <w:p w:rsidR="00AE7942" w:rsidRPr="003858DA" w:rsidRDefault="00AE7942" w:rsidP="00AE7942">
      <w:pPr>
        <w:rPr>
          <w:rFonts w:ascii="Arial" w:hAnsi="Arial" w:cs="Arial"/>
          <w:b/>
          <w:bCs/>
          <w:i/>
        </w:rPr>
      </w:pPr>
    </w:p>
    <w:p w:rsidR="00AE7942" w:rsidRDefault="00AE7942" w:rsidP="00AE7942">
      <w:pPr>
        <w:rPr>
          <w:rFonts w:ascii="Arial" w:hAnsi="Arial" w:cs="Arial"/>
        </w:rPr>
      </w:pPr>
      <w:r>
        <w:rPr>
          <w:rFonts w:ascii="Arial" w:hAnsi="Arial" w:cs="Arial"/>
          <w:b/>
          <w:bCs/>
          <w:u w:val="single"/>
        </w:rPr>
        <w:t>Text:</w:t>
      </w:r>
      <w:r>
        <w:rPr>
          <w:rFonts w:ascii="Arial" w:hAnsi="Arial" w:cs="Arial"/>
          <w:b/>
          <w:bCs/>
        </w:rPr>
        <w:tab/>
      </w:r>
      <w:r>
        <w:rPr>
          <w:rFonts w:ascii="Arial" w:hAnsi="Arial" w:cs="Arial"/>
        </w:rPr>
        <w:t xml:space="preserve">Campbell, R., Martin, C. R., </w:t>
      </w:r>
      <w:proofErr w:type="spellStart"/>
      <w:r>
        <w:rPr>
          <w:rFonts w:ascii="Arial" w:hAnsi="Arial" w:cs="Arial"/>
        </w:rPr>
        <w:t>Fabos</w:t>
      </w:r>
      <w:proofErr w:type="spellEnd"/>
      <w:r>
        <w:rPr>
          <w:rFonts w:ascii="Arial" w:hAnsi="Arial" w:cs="Arial"/>
        </w:rPr>
        <w:t xml:space="preserve">, B. (2013). </w:t>
      </w:r>
      <w:r>
        <w:rPr>
          <w:rFonts w:ascii="Arial" w:hAnsi="Arial" w:cs="Arial"/>
          <w:i/>
          <w:iCs/>
        </w:rPr>
        <w:t>Media and Culture: An Introduction to Mass Communication.</w:t>
      </w:r>
      <w:r w:rsidRPr="00FE6A23">
        <w:rPr>
          <w:rFonts w:ascii="Arial" w:hAnsi="Arial" w:cs="Arial"/>
        </w:rPr>
        <w:t xml:space="preserve"> </w:t>
      </w:r>
      <w:r>
        <w:rPr>
          <w:rFonts w:ascii="Arial" w:hAnsi="Arial" w:cs="Arial"/>
        </w:rPr>
        <w:t>New York: Bedford / St. Martin’s. 8</w:t>
      </w:r>
      <w:r w:rsidRPr="002014A5">
        <w:rPr>
          <w:rFonts w:ascii="Arial" w:hAnsi="Arial" w:cs="Arial"/>
        </w:rPr>
        <w:t>th</w:t>
      </w:r>
      <w:r>
        <w:rPr>
          <w:rFonts w:ascii="Arial" w:hAnsi="Arial" w:cs="Arial"/>
        </w:rPr>
        <w:t xml:space="preserve"> </w:t>
      </w:r>
      <w:proofErr w:type="spellStart"/>
      <w:proofErr w:type="gramStart"/>
      <w:r>
        <w:rPr>
          <w:rFonts w:ascii="Arial" w:hAnsi="Arial" w:cs="Arial"/>
        </w:rPr>
        <w:t>ed</w:t>
      </w:r>
      <w:proofErr w:type="spellEnd"/>
      <w:proofErr w:type="gramEnd"/>
      <w:r>
        <w:rPr>
          <w:rFonts w:ascii="Arial" w:hAnsi="Arial" w:cs="Arial"/>
        </w:rPr>
        <w:t xml:space="preserve"> update.</w:t>
      </w:r>
    </w:p>
    <w:p w:rsidR="00AE7942" w:rsidRDefault="00AE7942" w:rsidP="00AE7942">
      <w:pPr>
        <w:ind w:left="720" w:hanging="720"/>
        <w:rPr>
          <w:rFonts w:ascii="Arial" w:hAnsi="Arial" w:cs="Arial"/>
          <w:i/>
          <w:iCs/>
        </w:rPr>
      </w:pPr>
    </w:p>
    <w:p w:rsidR="0027010F" w:rsidRDefault="0027010F" w:rsidP="0027010F">
      <w:pPr>
        <w:pStyle w:val="Footer"/>
        <w:tabs>
          <w:tab w:val="clear" w:pos="4320"/>
          <w:tab w:val="clear" w:pos="8640"/>
        </w:tabs>
        <w:rPr>
          <w:rFonts w:ascii="Arial" w:hAnsi="Arial" w:cs="Arial"/>
          <w:b/>
          <w:u w:val="single"/>
        </w:rPr>
      </w:pPr>
      <w:r w:rsidRPr="006F1559">
        <w:rPr>
          <w:rFonts w:ascii="Arial" w:hAnsi="Arial" w:cs="Arial"/>
          <w:b/>
          <w:u w:val="single"/>
        </w:rPr>
        <w:t xml:space="preserve">General Education </w:t>
      </w:r>
      <w:r w:rsidR="00705B21">
        <w:rPr>
          <w:rFonts w:ascii="Arial" w:hAnsi="Arial" w:cs="Arial"/>
          <w:b/>
          <w:u w:val="single"/>
        </w:rPr>
        <w:t>Components</w:t>
      </w:r>
      <w:r w:rsidRPr="006F1559">
        <w:rPr>
          <w:rFonts w:ascii="Arial" w:hAnsi="Arial" w:cs="Arial"/>
          <w:b/>
          <w:u w:val="single"/>
        </w:rPr>
        <w:t>:</w:t>
      </w:r>
    </w:p>
    <w:p w:rsidR="0027010F" w:rsidRPr="006F1559" w:rsidRDefault="0027010F" w:rsidP="0027010F">
      <w:pPr>
        <w:pStyle w:val="Footer"/>
        <w:tabs>
          <w:tab w:val="clear" w:pos="4320"/>
          <w:tab w:val="clear" w:pos="8640"/>
        </w:tabs>
        <w:rPr>
          <w:rFonts w:ascii="Arial" w:hAnsi="Arial" w:cs="Arial"/>
          <w:spacing w:val="-3"/>
          <w:sz w:val="22"/>
          <w:szCs w:val="22"/>
        </w:rPr>
      </w:pPr>
      <w:r w:rsidRPr="006F1559">
        <w:rPr>
          <w:rFonts w:ascii="Arial" w:hAnsi="Arial" w:cs="Arial"/>
          <w:b/>
        </w:rPr>
        <w:t xml:space="preserve"> </w:t>
      </w:r>
    </w:p>
    <w:p w:rsidR="0027010F" w:rsidRPr="00705B21" w:rsidRDefault="0027010F" w:rsidP="0027010F">
      <w:pPr>
        <w:pStyle w:val="Footer"/>
        <w:tabs>
          <w:tab w:val="clear" w:pos="4320"/>
          <w:tab w:val="clear" w:pos="8640"/>
        </w:tabs>
        <w:rPr>
          <w:rFonts w:ascii="Arial" w:hAnsi="Arial" w:cs="Arial"/>
          <w:color w:val="000000" w:themeColor="text1"/>
          <w:spacing w:val="-3"/>
          <w:sz w:val="22"/>
          <w:szCs w:val="22"/>
        </w:rPr>
      </w:pPr>
      <w:r w:rsidRPr="00705B21">
        <w:rPr>
          <w:rFonts w:ascii="Arial" w:hAnsi="Arial" w:cs="Arial"/>
          <w:color w:val="000000" w:themeColor="text1"/>
          <w:spacing w:val="-3"/>
          <w:sz w:val="22"/>
          <w:szCs w:val="22"/>
        </w:rPr>
        <w:t xml:space="preserve">This course fulfills the general education requirement in the </w:t>
      </w:r>
      <w:r w:rsidRPr="00705B21">
        <w:rPr>
          <w:rFonts w:ascii="Arial" w:hAnsi="Arial" w:cs="Arial"/>
          <w:b/>
          <w:bCs/>
          <w:color w:val="000000" w:themeColor="text1"/>
          <w:sz w:val="22"/>
          <w:szCs w:val="22"/>
        </w:rPr>
        <w:t>Knowledge of Human Cultures: Social and Behavioral Sciences block</w:t>
      </w:r>
      <w:r w:rsidRPr="00705B21">
        <w:rPr>
          <w:rFonts w:ascii="Arial" w:hAnsi="Arial" w:cs="Arial"/>
          <w:bCs/>
          <w:color w:val="000000" w:themeColor="text1"/>
          <w:sz w:val="22"/>
          <w:szCs w:val="22"/>
        </w:rPr>
        <w:t xml:space="preserve"> </w:t>
      </w:r>
      <w:r w:rsidRPr="00705B21">
        <w:rPr>
          <w:rFonts w:ascii="Arial" w:hAnsi="Arial" w:cs="Arial"/>
          <w:color w:val="000000" w:themeColor="text1"/>
          <w:spacing w:val="-3"/>
          <w:sz w:val="22"/>
          <w:szCs w:val="22"/>
        </w:rPr>
        <w:t>and the general education core requirement for all Media, Journalism &amp; Film majors.</w:t>
      </w:r>
    </w:p>
    <w:p w:rsidR="0027010F" w:rsidRPr="00705B21" w:rsidRDefault="0027010F" w:rsidP="0027010F">
      <w:pPr>
        <w:autoSpaceDE w:val="0"/>
        <w:autoSpaceDN w:val="0"/>
        <w:adjustRightInd w:val="0"/>
        <w:rPr>
          <w:rFonts w:ascii="Arial" w:eastAsiaTheme="minorHAnsi" w:hAnsi="Arial" w:cs="Arial"/>
          <w:color w:val="000000" w:themeColor="text1"/>
          <w:sz w:val="22"/>
          <w:szCs w:val="22"/>
        </w:rPr>
      </w:pPr>
    </w:p>
    <w:p w:rsidR="0027010F" w:rsidRPr="00705B21" w:rsidRDefault="0027010F" w:rsidP="0027010F">
      <w:pPr>
        <w:autoSpaceDE w:val="0"/>
        <w:autoSpaceDN w:val="0"/>
        <w:adjustRightInd w:val="0"/>
        <w:rPr>
          <w:rFonts w:ascii="Arial" w:hAnsi="Arial" w:cs="Arial"/>
          <w:b/>
          <w:bCs/>
          <w:color w:val="000000" w:themeColor="text1"/>
          <w:sz w:val="22"/>
          <w:szCs w:val="22"/>
        </w:rPr>
      </w:pPr>
      <w:r w:rsidRPr="00705B21">
        <w:rPr>
          <w:rFonts w:ascii="Arial" w:eastAsiaTheme="minorHAnsi" w:hAnsi="Arial" w:cs="Arial"/>
          <w:b/>
          <w:color w:val="000000" w:themeColor="text1"/>
        </w:rPr>
        <w:t>General Education Goal (8):</w:t>
      </w:r>
      <w:r w:rsidRPr="00705B21">
        <w:rPr>
          <w:rFonts w:ascii="Arial" w:eastAsiaTheme="minorHAnsi" w:hAnsi="Arial" w:cs="Arial"/>
          <w:color w:val="000000" w:themeColor="text1"/>
          <w:sz w:val="22"/>
          <w:szCs w:val="22"/>
        </w:rPr>
        <w:t xml:space="preserve"> Students will be able to understand various institutions (e.g., cultural, political, economic, religious, and educational) and their historical backgrounds, as well as principles of human behavior and social interaction.</w:t>
      </w:r>
    </w:p>
    <w:p w:rsidR="0027010F" w:rsidRPr="00705B21" w:rsidRDefault="0027010F" w:rsidP="0027010F">
      <w:pPr>
        <w:autoSpaceDE w:val="0"/>
        <w:autoSpaceDN w:val="0"/>
        <w:adjustRightInd w:val="0"/>
        <w:rPr>
          <w:rFonts w:ascii="Arial" w:hAnsi="Arial" w:cs="Arial"/>
          <w:b/>
          <w:bCs/>
          <w:color w:val="000000" w:themeColor="text1"/>
          <w:sz w:val="22"/>
          <w:szCs w:val="22"/>
          <w:u w:val="single"/>
        </w:rPr>
      </w:pPr>
    </w:p>
    <w:p w:rsidR="0027010F" w:rsidRPr="00705B21" w:rsidRDefault="00A153B3" w:rsidP="0027010F">
      <w:pPr>
        <w:autoSpaceDE w:val="0"/>
        <w:autoSpaceDN w:val="0"/>
        <w:adjustRightInd w:val="0"/>
        <w:rPr>
          <w:rFonts w:ascii="Arial" w:hAnsi="Arial" w:cs="Arial"/>
          <w:b/>
          <w:bCs/>
          <w:color w:val="000000" w:themeColor="text1"/>
          <w:u w:val="single"/>
        </w:rPr>
      </w:pPr>
      <w:r w:rsidRPr="00705B21">
        <w:rPr>
          <w:rFonts w:ascii="Arial" w:hAnsi="Arial" w:cs="Arial"/>
          <w:b/>
          <w:bCs/>
          <w:color w:val="000000" w:themeColor="text1"/>
          <w:u w:val="single"/>
        </w:rPr>
        <w:t>General Education Student Learning Outcomes:</w:t>
      </w:r>
    </w:p>
    <w:p w:rsidR="00A153B3" w:rsidRPr="00705B21" w:rsidRDefault="00A153B3" w:rsidP="00A153B3">
      <w:pPr>
        <w:autoSpaceDE w:val="0"/>
        <w:autoSpaceDN w:val="0"/>
        <w:adjustRightInd w:val="0"/>
        <w:rPr>
          <w:rFonts w:ascii="Arial" w:eastAsiaTheme="minorHAnsi" w:hAnsi="Arial" w:cs="Arial"/>
          <w:color w:val="000000" w:themeColor="text1"/>
          <w:sz w:val="22"/>
          <w:szCs w:val="22"/>
        </w:rPr>
      </w:pPr>
    </w:p>
    <w:p w:rsidR="00A153B3" w:rsidRPr="00705B21" w:rsidRDefault="00A153B3" w:rsidP="00A153B3">
      <w:pPr>
        <w:autoSpaceDE w:val="0"/>
        <w:autoSpaceDN w:val="0"/>
        <w:adjustRightInd w:val="0"/>
        <w:rPr>
          <w:rFonts w:ascii="Arial" w:eastAsiaTheme="minorHAnsi" w:hAnsi="Arial" w:cs="Arial"/>
          <w:color w:val="000000" w:themeColor="text1"/>
          <w:sz w:val="22"/>
          <w:szCs w:val="22"/>
        </w:rPr>
      </w:pPr>
      <w:r w:rsidRPr="00705B21">
        <w:rPr>
          <w:rFonts w:ascii="Arial" w:eastAsiaTheme="minorHAnsi" w:hAnsi="Arial" w:cs="Arial"/>
          <w:color w:val="000000" w:themeColor="text1"/>
          <w:sz w:val="22"/>
          <w:szCs w:val="22"/>
        </w:rPr>
        <w:t>8.1 Students will be able to e</w:t>
      </w:r>
      <w:r w:rsidRPr="00705B21">
        <w:rPr>
          <w:rFonts w:ascii="Arial" w:eastAsiaTheme="minorHAnsi" w:hAnsi="Arial" w:cs="Arial"/>
          <w:color w:val="000000" w:themeColor="text1"/>
          <w:sz w:val="22"/>
          <w:szCs w:val="22"/>
        </w:rPr>
        <w:t>xplain</w:t>
      </w:r>
      <w:r w:rsidRPr="00705B21">
        <w:rPr>
          <w:rFonts w:ascii="Arial" w:eastAsiaTheme="minorHAnsi" w:hAnsi="Arial" w:cs="Arial"/>
          <w:color w:val="000000" w:themeColor="text1"/>
          <w:sz w:val="22"/>
          <w:szCs w:val="22"/>
        </w:rPr>
        <w:t xml:space="preserve"> </w:t>
      </w:r>
      <w:r w:rsidRPr="00705B21">
        <w:rPr>
          <w:rFonts w:ascii="Arial" w:eastAsiaTheme="minorHAnsi" w:hAnsi="Arial" w:cs="Arial"/>
          <w:color w:val="000000" w:themeColor="text1"/>
          <w:sz w:val="22"/>
          <w:szCs w:val="22"/>
        </w:rPr>
        <w:t>and</w:t>
      </w:r>
      <w:r w:rsidRPr="00705B21">
        <w:rPr>
          <w:rFonts w:ascii="Arial" w:eastAsiaTheme="minorHAnsi" w:hAnsi="Arial" w:cs="Arial"/>
          <w:color w:val="000000" w:themeColor="text1"/>
          <w:sz w:val="22"/>
          <w:szCs w:val="22"/>
        </w:rPr>
        <w:t xml:space="preserve"> </w:t>
      </w:r>
      <w:r w:rsidRPr="00705B21">
        <w:rPr>
          <w:rFonts w:ascii="Arial" w:eastAsiaTheme="minorHAnsi" w:hAnsi="Arial" w:cs="Arial"/>
          <w:color w:val="000000" w:themeColor="text1"/>
          <w:sz w:val="22"/>
          <w:szCs w:val="22"/>
        </w:rPr>
        <w:t>compare</w:t>
      </w:r>
      <w:r w:rsidRPr="00705B21">
        <w:rPr>
          <w:rFonts w:ascii="Arial" w:eastAsiaTheme="minorHAnsi" w:hAnsi="Arial" w:cs="Arial"/>
          <w:color w:val="000000" w:themeColor="text1"/>
          <w:sz w:val="22"/>
          <w:szCs w:val="22"/>
        </w:rPr>
        <w:t xml:space="preserve"> </w:t>
      </w:r>
      <w:r w:rsidRPr="00705B21">
        <w:rPr>
          <w:rFonts w:ascii="Arial" w:eastAsiaTheme="minorHAnsi" w:hAnsi="Arial" w:cs="Arial"/>
          <w:color w:val="000000" w:themeColor="text1"/>
          <w:sz w:val="22"/>
          <w:szCs w:val="22"/>
        </w:rPr>
        <w:t>social</w:t>
      </w:r>
      <w:r w:rsidRPr="00705B21">
        <w:rPr>
          <w:rFonts w:ascii="Arial" w:eastAsiaTheme="minorHAnsi" w:hAnsi="Arial" w:cs="Arial"/>
          <w:color w:val="000000" w:themeColor="text1"/>
          <w:sz w:val="22"/>
          <w:szCs w:val="22"/>
        </w:rPr>
        <w:t xml:space="preserve"> </w:t>
      </w:r>
      <w:r w:rsidRPr="00705B21">
        <w:rPr>
          <w:rFonts w:ascii="Arial" w:eastAsiaTheme="minorHAnsi" w:hAnsi="Arial" w:cs="Arial"/>
          <w:color w:val="000000" w:themeColor="text1"/>
          <w:sz w:val="22"/>
          <w:szCs w:val="22"/>
        </w:rPr>
        <w:t>institutions,</w:t>
      </w:r>
      <w:r w:rsidRPr="00705B21">
        <w:rPr>
          <w:rFonts w:ascii="Arial" w:eastAsiaTheme="minorHAnsi" w:hAnsi="Arial" w:cs="Arial"/>
          <w:color w:val="000000" w:themeColor="text1"/>
          <w:sz w:val="22"/>
          <w:szCs w:val="22"/>
        </w:rPr>
        <w:t xml:space="preserve"> </w:t>
      </w:r>
      <w:r w:rsidRPr="00705B21">
        <w:rPr>
          <w:rFonts w:ascii="Arial" w:eastAsiaTheme="minorHAnsi" w:hAnsi="Arial" w:cs="Arial"/>
          <w:color w:val="000000" w:themeColor="text1"/>
          <w:sz w:val="22"/>
          <w:szCs w:val="22"/>
        </w:rPr>
        <w:t>structures,</w:t>
      </w:r>
      <w:r w:rsidRPr="00705B21">
        <w:rPr>
          <w:rFonts w:ascii="Arial" w:eastAsiaTheme="minorHAnsi" w:hAnsi="Arial" w:cs="Arial"/>
          <w:color w:val="000000" w:themeColor="text1"/>
          <w:sz w:val="22"/>
          <w:szCs w:val="22"/>
        </w:rPr>
        <w:t xml:space="preserve"> </w:t>
      </w:r>
      <w:r w:rsidRPr="00705B21">
        <w:rPr>
          <w:rFonts w:ascii="Arial" w:eastAsiaTheme="minorHAnsi" w:hAnsi="Arial" w:cs="Arial"/>
          <w:color w:val="000000" w:themeColor="text1"/>
          <w:sz w:val="22"/>
          <w:szCs w:val="22"/>
        </w:rPr>
        <w:t>and</w:t>
      </w:r>
      <w:r w:rsidRPr="00705B21">
        <w:rPr>
          <w:rFonts w:ascii="Arial" w:eastAsiaTheme="minorHAnsi" w:hAnsi="Arial" w:cs="Arial"/>
          <w:color w:val="000000" w:themeColor="text1"/>
          <w:sz w:val="22"/>
          <w:szCs w:val="22"/>
        </w:rPr>
        <w:t xml:space="preserve"> </w:t>
      </w:r>
      <w:r w:rsidRPr="00705B21">
        <w:rPr>
          <w:rFonts w:ascii="Arial" w:eastAsiaTheme="minorHAnsi" w:hAnsi="Arial" w:cs="Arial"/>
          <w:color w:val="000000" w:themeColor="text1"/>
          <w:sz w:val="22"/>
          <w:szCs w:val="22"/>
        </w:rPr>
        <w:t>processes</w:t>
      </w:r>
      <w:r w:rsidRPr="00705B21">
        <w:rPr>
          <w:rFonts w:ascii="Arial" w:eastAsiaTheme="minorHAnsi" w:hAnsi="Arial" w:cs="Arial"/>
          <w:color w:val="000000" w:themeColor="text1"/>
          <w:sz w:val="22"/>
          <w:szCs w:val="22"/>
        </w:rPr>
        <w:t xml:space="preserve"> involving mass media </w:t>
      </w:r>
      <w:r w:rsidRPr="00705B21">
        <w:rPr>
          <w:rFonts w:ascii="Arial" w:eastAsiaTheme="minorHAnsi" w:hAnsi="Arial" w:cs="Arial"/>
          <w:color w:val="000000" w:themeColor="text1"/>
          <w:sz w:val="22"/>
          <w:szCs w:val="22"/>
        </w:rPr>
        <w:t>across</w:t>
      </w:r>
      <w:r w:rsidRPr="00705B21">
        <w:rPr>
          <w:rFonts w:ascii="Arial" w:eastAsiaTheme="minorHAnsi" w:hAnsi="Arial" w:cs="Arial"/>
          <w:color w:val="000000" w:themeColor="text1"/>
          <w:sz w:val="22"/>
          <w:szCs w:val="22"/>
        </w:rPr>
        <w:t xml:space="preserve"> </w:t>
      </w:r>
      <w:r w:rsidRPr="00705B21">
        <w:rPr>
          <w:rFonts w:ascii="Arial" w:eastAsiaTheme="minorHAnsi" w:hAnsi="Arial" w:cs="Arial"/>
          <w:color w:val="000000" w:themeColor="text1"/>
          <w:sz w:val="22"/>
          <w:szCs w:val="22"/>
        </w:rPr>
        <w:t>a</w:t>
      </w:r>
      <w:r w:rsidRPr="00705B21">
        <w:rPr>
          <w:rFonts w:ascii="Arial" w:eastAsiaTheme="minorHAnsi" w:hAnsi="Arial" w:cs="Arial"/>
          <w:color w:val="000000" w:themeColor="text1"/>
          <w:sz w:val="22"/>
          <w:szCs w:val="22"/>
        </w:rPr>
        <w:t xml:space="preserve"> </w:t>
      </w:r>
      <w:r w:rsidRPr="00705B21">
        <w:rPr>
          <w:rFonts w:ascii="Arial" w:eastAsiaTheme="minorHAnsi" w:hAnsi="Arial" w:cs="Arial"/>
          <w:color w:val="000000" w:themeColor="text1"/>
          <w:sz w:val="22"/>
          <w:szCs w:val="22"/>
        </w:rPr>
        <w:t>range</w:t>
      </w:r>
      <w:r w:rsidRPr="00705B21">
        <w:rPr>
          <w:rFonts w:ascii="Arial" w:eastAsiaTheme="minorHAnsi" w:hAnsi="Arial" w:cs="Arial"/>
          <w:color w:val="000000" w:themeColor="text1"/>
          <w:sz w:val="22"/>
          <w:szCs w:val="22"/>
        </w:rPr>
        <w:t xml:space="preserve"> </w:t>
      </w:r>
      <w:r w:rsidRPr="00705B21">
        <w:rPr>
          <w:rFonts w:ascii="Arial" w:eastAsiaTheme="minorHAnsi" w:hAnsi="Arial" w:cs="Arial"/>
          <w:color w:val="000000" w:themeColor="text1"/>
          <w:sz w:val="22"/>
          <w:szCs w:val="22"/>
        </w:rPr>
        <w:t>of</w:t>
      </w:r>
      <w:r w:rsidRPr="00705B21">
        <w:rPr>
          <w:rFonts w:ascii="Arial" w:eastAsiaTheme="minorHAnsi" w:hAnsi="Arial" w:cs="Arial"/>
          <w:color w:val="000000" w:themeColor="text1"/>
          <w:sz w:val="22"/>
          <w:szCs w:val="22"/>
        </w:rPr>
        <w:t xml:space="preserve"> </w:t>
      </w:r>
      <w:r w:rsidRPr="00705B21">
        <w:rPr>
          <w:rFonts w:ascii="Arial" w:eastAsiaTheme="minorHAnsi" w:hAnsi="Arial" w:cs="Arial"/>
          <w:color w:val="000000" w:themeColor="text1"/>
          <w:sz w:val="22"/>
          <w:szCs w:val="22"/>
        </w:rPr>
        <w:t>historical</w:t>
      </w:r>
      <w:r w:rsidRPr="00705B21">
        <w:rPr>
          <w:rFonts w:ascii="Arial" w:eastAsiaTheme="minorHAnsi" w:hAnsi="Arial" w:cs="Arial"/>
          <w:color w:val="000000" w:themeColor="text1"/>
          <w:sz w:val="22"/>
          <w:szCs w:val="22"/>
        </w:rPr>
        <w:t xml:space="preserve"> </w:t>
      </w:r>
      <w:r w:rsidRPr="00705B21">
        <w:rPr>
          <w:rFonts w:ascii="Arial" w:eastAsiaTheme="minorHAnsi" w:hAnsi="Arial" w:cs="Arial"/>
          <w:color w:val="000000" w:themeColor="text1"/>
          <w:sz w:val="22"/>
          <w:szCs w:val="22"/>
        </w:rPr>
        <w:t>periods</w:t>
      </w:r>
      <w:r w:rsidRPr="00705B21">
        <w:rPr>
          <w:rFonts w:ascii="Arial" w:eastAsiaTheme="minorHAnsi" w:hAnsi="Arial" w:cs="Arial"/>
          <w:color w:val="000000" w:themeColor="text1"/>
          <w:sz w:val="22"/>
          <w:szCs w:val="22"/>
        </w:rPr>
        <w:t xml:space="preserve"> </w:t>
      </w:r>
      <w:r w:rsidRPr="00705B21">
        <w:rPr>
          <w:rFonts w:ascii="Arial" w:eastAsiaTheme="minorHAnsi" w:hAnsi="Arial" w:cs="Arial"/>
          <w:color w:val="000000" w:themeColor="text1"/>
          <w:sz w:val="22"/>
          <w:szCs w:val="22"/>
        </w:rPr>
        <w:t>and</w:t>
      </w:r>
      <w:r w:rsidRPr="00705B21">
        <w:rPr>
          <w:rFonts w:ascii="Arial" w:eastAsiaTheme="minorHAnsi" w:hAnsi="Arial" w:cs="Arial"/>
          <w:color w:val="000000" w:themeColor="text1"/>
          <w:sz w:val="22"/>
          <w:szCs w:val="22"/>
        </w:rPr>
        <w:t xml:space="preserve"> </w:t>
      </w:r>
      <w:r w:rsidRPr="00705B21">
        <w:rPr>
          <w:rFonts w:ascii="Arial" w:eastAsiaTheme="minorHAnsi" w:hAnsi="Arial" w:cs="Arial"/>
          <w:color w:val="000000" w:themeColor="text1"/>
          <w:sz w:val="22"/>
          <w:szCs w:val="22"/>
        </w:rPr>
        <w:t>cultures</w:t>
      </w:r>
      <w:r w:rsidRPr="00705B21">
        <w:rPr>
          <w:rFonts w:ascii="Arial" w:eastAsiaTheme="minorHAnsi" w:hAnsi="Arial" w:cs="Arial"/>
          <w:color w:val="000000" w:themeColor="text1"/>
          <w:sz w:val="22"/>
          <w:szCs w:val="22"/>
        </w:rPr>
        <w:t xml:space="preserve"> </w:t>
      </w:r>
      <w:r w:rsidRPr="00705B21">
        <w:rPr>
          <w:rFonts w:ascii="Arial" w:eastAsiaTheme="minorHAnsi" w:hAnsi="Arial" w:cs="Arial"/>
          <w:color w:val="000000" w:themeColor="text1"/>
          <w:sz w:val="22"/>
          <w:szCs w:val="22"/>
        </w:rPr>
        <w:t>around</w:t>
      </w:r>
      <w:r w:rsidRPr="00705B21">
        <w:rPr>
          <w:rFonts w:ascii="Arial" w:eastAsiaTheme="minorHAnsi" w:hAnsi="Arial" w:cs="Arial"/>
          <w:color w:val="000000" w:themeColor="text1"/>
          <w:sz w:val="22"/>
          <w:szCs w:val="22"/>
        </w:rPr>
        <w:t xml:space="preserve"> </w:t>
      </w:r>
      <w:r w:rsidRPr="00705B21">
        <w:rPr>
          <w:rFonts w:ascii="Arial" w:eastAsiaTheme="minorHAnsi" w:hAnsi="Arial" w:cs="Arial"/>
          <w:color w:val="000000" w:themeColor="text1"/>
          <w:sz w:val="22"/>
          <w:szCs w:val="22"/>
        </w:rPr>
        <w:t>the</w:t>
      </w:r>
      <w:r w:rsidRPr="00705B21">
        <w:rPr>
          <w:rFonts w:ascii="Arial" w:eastAsiaTheme="minorHAnsi" w:hAnsi="Arial" w:cs="Arial"/>
          <w:color w:val="000000" w:themeColor="text1"/>
          <w:sz w:val="22"/>
          <w:szCs w:val="22"/>
        </w:rPr>
        <w:t xml:space="preserve"> </w:t>
      </w:r>
      <w:r w:rsidRPr="00705B21">
        <w:rPr>
          <w:rFonts w:ascii="Arial" w:eastAsiaTheme="minorHAnsi" w:hAnsi="Arial" w:cs="Arial"/>
          <w:color w:val="000000" w:themeColor="text1"/>
          <w:sz w:val="22"/>
          <w:szCs w:val="22"/>
        </w:rPr>
        <w:t>globe.</w:t>
      </w:r>
      <w:r w:rsidRPr="00705B21">
        <w:rPr>
          <w:rFonts w:ascii="Arial" w:eastAsiaTheme="minorHAnsi" w:hAnsi="Arial" w:cs="Arial"/>
          <w:color w:val="000000" w:themeColor="text1"/>
          <w:sz w:val="22"/>
          <w:szCs w:val="22"/>
        </w:rPr>
        <w:t xml:space="preserve"> </w:t>
      </w:r>
    </w:p>
    <w:p w:rsidR="00A153B3" w:rsidRPr="00705B21" w:rsidRDefault="00A153B3" w:rsidP="00A153B3">
      <w:pPr>
        <w:autoSpaceDE w:val="0"/>
        <w:autoSpaceDN w:val="0"/>
        <w:adjustRightInd w:val="0"/>
        <w:rPr>
          <w:rFonts w:ascii="Arial" w:eastAsiaTheme="minorHAnsi" w:hAnsi="Arial" w:cs="Arial"/>
          <w:color w:val="000000" w:themeColor="text1"/>
          <w:sz w:val="22"/>
          <w:szCs w:val="22"/>
        </w:rPr>
      </w:pPr>
    </w:p>
    <w:p w:rsidR="00A153B3" w:rsidRPr="00705B21" w:rsidRDefault="00A153B3" w:rsidP="00A153B3">
      <w:pPr>
        <w:autoSpaceDE w:val="0"/>
        <w:autoSpaceDN w:val="0"/>
        <w:adjustRightInd w:val="0"/>
        <w:rPr>
          <w:rFonts w:ascii="Arial" w:hAnsi="Arial" w:cs="Arial"/>
          <w:bCs/>
          <w:color w:val="000000" w:themeColor="text1"/>
          <w:sz w:val="22"/>
          <w:szCs w:val="22"/>
        </w:rPr>
      </w:pPr>
      <w:r w:rsidRPr="00705B21">
        <w:rPr>
          <w:rFonts w:ascii="Arial" w:eastAsiaTheme="minorHAnsi" w:hAnsi="Arial" w:cs="Arial"/>
          <w:color w:val="000000" w:themeColor="text1"/>
          <w:sz w:val="22"/>
          <w:szCs w:val="22"/>
        </w:rPr>
        <w:t>8.2</w:t>
      </w:r>
      <w:r w:rsidRPr="00705B21">
        <w:rPr>
          <w:rFonts w:ascii="Arial" w:eastAsiaTheme="minorHAnsi" w:hAnsi="Arial" w:cs="Arial"/>
          <w:color w:val="000000" w:themeColor="text1"/>
          <w:sz w:val="22"/>
          <w:szCs w:val="22"/>
        </w:rPr>
        <w:t xml:space="preserve"> </w:t>
      </w:r>
      <w:r w:rsidRPr="00705B21">
        <w:rPr>
          <w:rFonts w:ascii="Arial" w:eastAsiaTheme="minorHAnsi" w:hAnsi="Arial" w:cs="Arial"/>
          <w:color w:val="000000" w:themeColor="text1"/>
          <w:sz w:val="22"/>
          <w:szCs w:val="22"/>
        </w:rPr>
        <w:t>Students will u</w:t>
      </w:r>
      <w:r w:rsidRPr="00705B21">
        <w:rPr>
          <w:rFonts w:ascii="Arial" w:eastAsiaTheme="minorHAnsi" w:hAnsi="Arial" w:cs="Arial"/>
          <w:color w:val="000000" w:themeColor="text1"/>
          <w:sz w:val="22"/>
          <w:szCs w:val="22"/>
        </w:rPr>
        <w:t>nderstand</w:t>
      </w:r>
      <w:r w:rsidRPr="00705B21">
        <w:rPr>
          <w:rFonts w:ascii="Arial" w:eastAsiaTheme="minorHAnsi" w:hAnsi="Arial" w:cs="Arial"/>
          <w:color w:val="000000" w:themeColor="text1"/>
          <w:sz w:val="22"/>
          <w:szCs w:val="22"/>
        </w:rPr>
        <w:t xml:space="preserve"> </w:t>
      </w:r>
      <w:r w:rsidRPr="00705B21">
        <w:rPr>
          <w:rFonts w:ascii="Arial" w:eastAsiaTheme="minorHAnsi" w:hAnsi="Arial" w:cs="Arial"/>
          <w:color w:val="000000" w:themeColor="text1"/>
          <w:sz w:val="22"/>
          <w:szCs w:val="22"/>
        </w:rPr>
        <w:t>the</w:t>
      </w:r>
      <w:r w:rsidRPr="00705B21">
        <w:rPr>
          <w:rFonts w:ascii="Arial" w:eastAsiaTheme="minorHAnsi" w:hAnsi="Arial" w:cs="Arial"/>
          <w:color w:val="000000" w:themeColor="text1"/>
          <w:sz w:val="22"/>
          <w:szCs w:val="22"/>
        </w:rPr>
        <w:t xml:space="preserve"> historical foundations of the mass media </w:t>
      </w:r>
      <w:r w:rsidRPr="00705B21">
        <w:rPr>
          <w:rFonts w:ascii="Arial" w:eastAsiaTheme="minorHAnsi" w:hAnsi="Arial" w:cs="Arial"/>
          <w:color w:val="000000" w:themeColor="text1"/>
          <w:sz w:val="22"/>
          <w:szCs w:val="22"/>
        </w:rPr>
        <w:t>and</w:t>
      </w:r>
      <w:r w:rsidRPr="00705B21">
        <w:rPr>
          <w:rFonts w:ascii="Arial" w:eastAsiaTheme="minorHAnsi" w:hAnsi="Arial" w:cs="Arial"/>
          <w:color w:val="000000" w:themeColor="text1"/>
          <w:sz w:val="22"/>
          <w:szCs w:val="22"/>
        </w:rPr>
        <w:t xml:space="preserve"> </w:t>
      </w:r>
      <w:r w:rsidRPr="00705B21">
        <w:rPr>
          <w:rFonts w:ascii="Arial" w:eastAsiaTheme="minorHAnsi" w:hAnsi="Arial" w:cs="Arial"/>
          <w:color w:val="000000" w:themeColor="text1"/>
          <w:sz w:val="22"/>
          <w:szCs w:val="22"/>
        </w:rPr>
        <w:t>how</w:t>
      </w:r>
      <w:r w:rsidRPr="00705B21">
        <w:rPr>
          <w:rFonts w:ascii="Arial" w:eastAsiaTheme="minorHAnsi" w:hAnsi="Arial" w:cs="Arial"/>
          <w:color w:val="000000" w:themeColor="text1"/>
          <w:sz w:val="22"/>
          <w:szCs w:val="22"/>
        </w:rPr>
        <w:t xml:space="preserve"> these </w:t>
      </w:r>
      <w:r w:rsidRPr="00705B21">
        <w:rPr>
          <w:rFonts w:ascii="Arial" w:eastAsiaTheme="minorHAnsi" w:hAnsi="Arial" w:cs="Arial"/>
          <w:color w:val="000000" w:themeColor="text1"/>
          <w:sz w:val="22"/>
          <w:szCs w:val="22"/>
        </w:rPr>
        <w:t>influence</w:t>
      </w:r>
      <w:r w:rsidRPr="00705B21">
        <w:rPr>
          <w:rFonts w:ascii="Arial" w:eastAsiaTheme="minorHAnsi" w:hAnsi="Arial" w:cs="Arial"/>
          <w:color w:val="000000" w:themeColor="text1"/>
          <w:sz w:val="22"/>
          <w:szCs w:val="22"/>
        </w:rPr>
        <w:t xml:space="preserve"> </w:t>
      </w:r>
      <w:r w:rsidRPr="00705B21">
        <w:rPr>
          <w:rFonts w:ascii="Arial" w:eastAsiaTheme="minorHAnsi" w:hAnsi="Arial" w:cs="Arial"/>
          <w:color w:val="000000" w:themeColor="text1"/>
          <w:sz w:val="22"/>
          <w:szCs w:val="22"/>
        </w:rPr>
        <w:t>present</w:t>
      </w:r>
      <w:r w:rsidRPr="00705B21">
        <w:rPr>
          <w:rFonts w:ascii="Arial" w:eastAsiaTheme="minorHAnsi" w:hAnsi="Arial" w:cs="Arial"/>
          <w:color w:val="000000" w:themeColor="text1"/>
          <w:sz w:val="22"/>
          <w:szCs w:val="22"/>
        </w:rPr>
        <w:t xml:space="preserve"> </w:t>
      </w:r>
      <w:r w:rsidRPr="00705B21">
        <w:rPr>
          <w:rFonts w:ascii="Arial" w:eastAsiaTheme="minorHAnsi" w:hAnsi="Arial" w:cs="Arial"/>
          <w:color w:val="000000" w:themeColor="text1"/>
          <w:sz w:val="22"/>
          <w:szCs w:val="22"/>
        </w:rPr>
        <w:t>world</w:t>
      </w:r>
      <w:r w:rsidRPr="00705B21">
        <w:rPr>
          <w:rFonts w:ascii="Arial" w:eastAsiaTheme="minorHAnsi" w:hAnsi="Arial" w:cs="Arial"/>
          <w:color w:val="000000" w:themeColor="text1"/>
          <w:sz w:val="22"/>
          <w:szCs w:val="22"/>
        </w:rPr>
        <w:t xml:space="preserve"> </w:t>
      </w:r>
      <w:r w:rsidRPr="00705B21">
        <w:rPr>
          <w:rFonts w:ascii="Arial" w:eastAsiaTheme="minorHAnsi" w:hAnsi="Arial" w:cs="Arial"/>
          <w:color w:val="000000" w:themeColor="text1"/>
          <w:sz w:val="22"/>
          <w:szCs w:val="22"/>
        </w:rPr>
        <w:t>societies</w:t>
      </w:r>
      <w:r w:rsidRPr="00705B21">
        <w:rPr>
          <w:rFonts w:ascii="Arial" w:eastAsiaTheme="minorHAnsi" w:hAnsi="Arial" w:cs="Arial"/>
          <w:color w:val="000000" w:themeColor="text1"/>
          <w:sz w:val="22"/>
          <w:szCs w:val="22"/>
        </w:rPr>
        <w:t xml:space="preserve"> a</w:t>
      </w:r>
      <w:r w:rsidRPr="00705B21">
        <w:rPr>
          <w:rFonts w:ascii="Arial" w:eastAsiaTheme="minorHAnsi" w:hAnsi="Arial" w:cs="Arial"/>
          <w:color w:val="000000" w:themeColor="text1"/>
          <w:sz w:val="22"/>
          <w:szCs w:val="22"/>
        </w:rPr>
        <w:t>nd</w:t>
      </w:r>
      <w:r w:rsidRPr="00705B21">
        <w:rPr>
          <w:rFonts w:ascii="Arial" w:eastAsiaTheme="minorHAnsi" w:hAnsi="Arial" w:cs="Arial"/>
          <w:color w:val="000000" w:themeColor="text1"/>
          <w:sz w:val="22"/>
          <w:szCs w:val="22"/>
        </w:rPr>
        <w:t xml:space="preserve"> </w:t>
      </w:r>
      <w:r w:rsidRPr="00705B21">
        <w:rPr>
          <w:rFonts w:ascii="Arial" w:eastAsiaTheme="minorHAnsi" w:hAnsi="Arial" w:cs="Arial"/>
          <w:color w:val="000000" w:themeColor="text1"/>
          <w:sz w:val="22"/>
          <w:szCs w:val="22"/>
        </w:rPr>
        <w:t>contemporary</w:t>
      </w:r>
      <w:r w:rsidRPr="00705B21">
        <w:rPr>
          <w:rFonts w:ascii="Arial" w:eastAsiaTheme="minorHAnsi" w:hAnsi="Arial" w:cs="Arial"/>
          <w:color w:val="000000" w:themeColor="text1"/>
          <w:sz w:val="22"/>
          <w:szCs w:val="22"/>
        </w:rPr>
        <w:t xml:space="preserve"> </w:t>
      </w:r>
      <w:r w:rsidRPr="00705B21">
        <w:rPr>
          <w:rFonts w:ascii="Arial" w:eastAsiaTheme="minorHAnsi" w:hAnsi="Arial" w:cs="Arial"/>
          <w:color w:val="000000" w:themeColor="text1"/>
          <w:sz w:val="22"/>
          <w:szCs w:val="22"/>
        </w:rPr>
        <w:t>problems.</w:t>
      </w:r>
    </w:p>
    <w:p w:rsidR="00A153B3" w:rsidRPr="00705B21" w:rsidRDefault="00A153B3" w:rsidP="00A153B3">
      <w:pPr>
        <w:pStyle w:val="Footer"/>
        <w:tabs>
          <w:tab w:val="clear" w:pos="4320"/>
          <w:tab w:val="clear" w:pos="8640"/>
        </w:tabs>
        <w:contextualSpacing/>
        <w:rPr>
          <w:rFonts w:ascii="Arial" w:hAnsi="Arial" w:cs="Arial"/>
          <w:bCs/>
          <w:color w:val="000000" w:themeColor="text1"/>
          <w:sz w:val="22"/>
          <w:szCs w:val="22"/>
        </w:rPr>
      </w:pPr>
    </w:p>
    <w:p w:rsidR="00A153B3" w:rsidRPr="00705B21" w:rsidRDefault="00A153B3" w:rsidP="00A153B3">
      <w:pPr>
        <w:autoSpaceDE w:val="0"/>
        <w:autoSpaceDN w:val="0"/>
        <w:adjustRightInd w:val="0"/>
        <w:rPr>
          <w:rFonts w:ascii="Arial" w:hAnsi="Arial" w:cs="Arial"/>
          <w:bCs/>
          <w:color w:val="000000" w:themeColor="text1"/>
          <w:sz w:val="22"/>
          <w:szCs w:val="22"/>
        </w:rPr>
      </w:pPr>
      <w:r w:rsidRPr="00705B21">
        <w:rPr>
          <w:rFonts w:ascii="Arial" w:hAnsi="Arial" w:cs="Arial"/>
          <w:bCs/>
          <w:color w:val="000000" w:themeColor="text1"/>
          <w:sz w:val="22"/>
          <w:szCs w:val="22"/>
        </w:rPr>
        <w:t>8.4 Students will be able to a</w:t>
      </w:r>
      <w:r w:rsidRPr="00705B21">
        <w:rPr>
          <w:rFonts w:ascii="Arial" w:eastAsiaTheme="minorHAnsi" w:hAnsi="Arial" w:cs="Arial"/>
          <w:color w:val="000000" w:themeColor="text1"/>
          <w:sz w:val="22"/>
          <w:szCs w:val="22"/>
        </w:rPr>
        <w:t>rticulate</w:t>
      </w:r>
      <w:r w:rsidRPr="00705B21">
        <w:rPr>
          <w:rFonts w:ascii="Arial" w:eastAsiaTheme="minorHAnsi" w:hAnsi="Arial" w:cs="Arial"/>
          <w:color w:val="000000" w:themeColor="text1"/>
          <w:sz w:val="22"/>
          <w:szCs w:val="22"/>
        </w:rPr>
        <w:t xml:space="preserve"> the </w:t>
      </w:r>
      <w:r w:rsidRPr="00705B21">
        <w:rPr>
          <w:rFonts w:ascii="Arial" w:eastAsiaTheme="minorHAnsi" w:hAnsi="Arial" w:cs="Arial"/>
          <w:color w:val="000000" w:themeColor="text1"/>
          <w:sz w:val="22"/>
          <w:szCs w:val="22"/>
        </w:rPr>
        <w:t>interdependence</w:t>
      </w:r>
      <w:r w:rsidRPr="00705B21">
        <w:rPr>
          <w:rFonts w:ascii="Arial" w:eastAsiaTheme="minorHAnsi" w:hAnsi="Arial" w:cs="Arial"/>
          <w:color w:val="000000" w:themeColor="text1"/>
          <w:sz w:val="22"/>
          <w:szCs w:val="22"/>
        </w:rPr>
        <w:t xml:space="preserve"> </w:t>
      </w:r>
      <w:r w:rsidRPr="00705B21">
        <w:rPr>
          <w:rFonts w:ascii="Arial" w:eastAsiaTheme="minorHAnsi" w:hAnsi="Arial" w:cs="Arial"/>
          <w:color w:val="000000" w:themeColor="text1"/>
          <w:sz w:val="22"/>
          <w:szCs w:val="22"/>
        </w:rPr>
        <w:t>of</w:t>
      </w:r>
      <w:r w:rsidRPr="00705B21">
        <w:rPr>
          <w:rFonts w:ascii="Arial" w:eastAsiaTheme="minorHAnsi" w:hAnsi="Arial" w:cs="Arial"/>
          <w:color w:val="000000" w:themeColor="text1"/>
          <w:sz w:val="22"/>
          <w:szCs w:val="22"/>
        </w:rPr>
        <w:t xml:space="preserve"> </w:t>
      </w:r>
      <w:r w:rsidRPr="00705B21">
        <w:rPr>
          <w:rFonts w:ascii="Arial" w:eastAsiaTheme="minorHAnsi" w:hAnsi="Arial" w:cs="Arial"/>
          <w:color w:val="000000" w:themeColor="text1"/>
          <w:sz w:val="22"/>
          <w:szCs w:val="22"/>
        </w:rPr>
        <w:t>people</w:t>
      </w:r>
      <w:r w:rsidRPr="00705B21">
        <w:rPr>
          <w:rFonts w:ascii="Arial" w:eastAsiaTheme="minorHAnsi" w:hAnsi="Arial" w:cs="Arial"/>
          <w:color w:val="000000" w:themeColor="text1"/>
          <w:sz w:val="22"/>
          <w:szCs w:val="22"/>
        </w:rPr>
        <w:t xml:space="preserve"> </w:t>
      </w:r>
      <w:r w:rsidRPr="00705B21">
        <w:rPr>
          <w:rFonts w:ascii="Arial" w:eastAsiaTheme="minorHAnsi" w:hAnsi="Arial" w:cs="Arial"/>
          <w:color w:val="000000" w:themeColor="text1"/>
          <w:sz w:val="22"/>
          <w:szCs w:val="22"/>
        </w:rPr>
        <w:t>and</w:t>
      </w:r>
      <w:r w:rsidRPr="00705B21">
        <w:rPr>
          <w:rFonts w:ascii="Arial" w:eastAsiaTheme="minorHAnsi" w:hAnsi="Arial" w:cs="Arial"/>
          <w:color w:val="000000" w:themeColor="text1"/>
          <w:sz w:val="22"/>
          <w:szCs w:val="22"/>
        </w:rPr>
        <w:t xml:space="preserve"> </w:t>
      </w:r>
      <w:r w:rsidRPr="00705B21">
        <w:rPr>
          <w:rFonts w:ascii="Arial" w:eastAsiaTheme="minorHAnsi" w:hAnsi="Arial" w:cs="Arial"/>
          <w:color w:val="000000" w:themeColor="text1"/>
          <w:sz w:val="22"/>
          <w:szCs w:val="22"/>
        </w:rPr>
        <w:t>places</w:t>
      </w:r>
      <w:r w:rsidRPr="00705B21">
        <w:rPr>
          <w:rFonts w:ascii="Arial" w:eastAsiaTheme="minorHAnsi" w:hAnsi="Arial" w:cs="Arial"/>
          <w:color w:val="000000" w:themeColor="text1"/>
          <w:sz w:val="22"/>
          <w:szCs w:val="22"/>
        </w:rPr>
        <w:t xml:space="preserve"> </w:t>
      </w:r>
      <w:r w:rsidRPr="00705B21">
        <w:rPr>
          <w:rFonts w:ascii="Arial" w:eastAsiaTheme="minorHAnsi" w:hAnsi="Arial" w:cs="Arial"/>
          <w:color w:val="000000" w:themeColor="text1"/>
          <w:sz w:val="22"/>
          <w:szCs w:val="22"/>
        </w:rPr>
        <w:t>around</w:t>
      </w:r>
      <w:r w:rsidRPr="00705B21">
        <w:rPr>
          <w:rFonts w:ascii="Arial" w:eastAsiaTheme="minorHAnsi" w:hAnsi="Arial" w:cs="Arial"/>
          <w:color w:val="000000" w:themeColor="text1"/>
          <w:sz w:val="22"/>
          <w:szCs w:val="22"/>
        </w:rPr>
        <w:t xml:space="preserve"> </w:t>
      </w:r>
      <w:r w:rsidRPr="00705B21">
        <w:rPr>
          <w:rFonts w:ascii="Arial" w:eastAsiaTheme="minorHAnsi" w:hAnsi="Arial" w:cs="Arial"/>
          <w:color w:val="000000" w:themeColor="text1"/>
          <w:sz w:val="22"/>
          <w:szCs w:val="22"/>
        </w:rPr>
        <w:t>the</w:t>
      </w:r>
      <w:r w:rsidRPr="00705B21">
        <w:rPr>
          <w:rFonts w:ascii="Arial" w:eastAsiaTheme="minorHAnsi" w:hAnsi="Arial" w:cs="Arial"/>
          <w:color w:val="000000" w:themeColor="text1"/>
          <w:sz w:val="22"/>
          <w:szCs w:val="22"/>
        </w:rPr>
        <w:t xml:space="preserve"> </w:t>
      </w:r>
      <w:r w:rsidRPr="00705B21">
        <w:rPr>
          <w:rFonts w:ascii="Arial" w:eastAsiaTheme="minorHAnsi" w:hAnsi="Arial" w:cs="Arial"/>
          <w:color w:val="000000" w:themeColor="text1"/>
          <w:sz w:val="22"/>
          <w:szCs w:val="22"/>
        </w:rPr>
        <w:t>globe</w:t>
      </w:r>
      <w:r w:rsidRPr="00705B21">
        <w:rPr>
          <w:rFonts w:ascii="Arial" w:eastAsiaTheme="minorHAnsi" w:hAnsi="Arial" w:cs="Arial"/>
          <w:color w:val="000000" w:themeColor="text1"/>
          <w:sz w:val="22"/>
          <w:szCs w:val="22"/>
        </w:rPr>
        <w:t xml:space="preserve"> created by a culture of mass media</w:t>
      </w:r>
      <w:r w:rsidRPr="00705B21">
        <w:rPr>
          <w:rFonts w:ascii="Arial" w:eastAsiaTheme="minorHAnsi" w:hAnsi="Arial" w:cs="Arial"/>
          <w:color w:val="000000" w:themeColor="text1"/>
          <w:sz w:val="22"/>
          <w:szCs w:val="22"/>
        </w:rPr>
        <w:t>.</w:t>
      </w:r>
    </w:p>
    <w:p w:rsidR="00A153B3" w:rsidRPr="00705B21" w:rsidRDefault="00A153B3" w:rsidP="0027010F">
      <w:pPr>
        <w:pStyle w:val="Footer"/>
        <w:tabs>
          <w:tab w:val="clear" w:pos="4320"/>
          <w:tab w:val="clear" w:pos="8640"/>
        </w:tabs>
        <w:ind w:left="720"/>
        <w:contextualSpacing/>
        <w:rPr>
          <w:rFonts w:ascii="Arial" w:hAnsi="Arial" w:cs="Arial"/>
          <w:bCs/>
          <w:sz w:val="22"/>
          <w:szCs w:val="22"/>
        </w:rPr>
      </w:pPr>
    </w:p>
    <w:p w:rsidR="00AE7942" w:rsidRPr="00705B21" w:rsidRDefault="00A153B3" w:rsidP="00AE7942">
      <w:pPr>
        <w:pStyle w:val="Footer"/>
        <w:tabs>
          <w:tab w:val="clear" w:pos="4320"/>
          <w:tab w:val="clear" w:pos="8640"/>
        </w:tabs>
        <w:spacing w:after="100"/>
        <w:rPr>
          <w:rFonts w:ascii="Arial" w:hAnsi="Arial" w:cs="Arial"/>
          <w:b/>
          <w:bCs/>
        </w:rPr>
      </w:pPr>
      <w:r w:rsidRPr="00705B21">
        <w:rPr>
          <w:rFonts w:ascii="Arial" w:hAnsi="Arial" w:cs="Arial"/>
          <w:b/>
          <w:bCs/>
          <w:u w:val="single"/>
        </w:rPr>
        <w:t xml:space="preserve">Additional </w:t>
      </w:r>
      <w:r w:rsidR="00AE7942" w:rsidRPr="00705B21">
        <w:rPr>
          <w:rFonts w:ascii="Arial" w:hAnsi="Arial" w:cs="Arial"/>
          <w:b/>
          <w:bCs/>
          <w:u w:val="single"/>
        </w:rPr>
        <w:t xml:space="preserve">Course </w:t>
      </w:r>
      <w:r w:rsidR="00705B21">
        <w:rPr>
          <w:rFonts w:ascii="Arial" w:hAnsi="Arial" w:cs="Arial"/>
          <w:b/>
          <w:bCs/>
          <w:u w:val="single"/>
        </w:rPr>
        <w:t xml:space="preserve">Learning </w:t>
      </w:r>
      <w:r w:rsidR="00AE7942" w:rsidRPr="00705B21">
        <w:rPr>
          <w:rFonts w:ascii="Arial" w:hAnsi="Arial" w:cs="Arial"/>
          <w:b/>
          <w:bCs/>
          <w:u w:val="single"/>
        </w:rPr>
        <w:t>Objectives</w:t>
      </w:r>
      <w:r w:rsidR="00AE7942" w:rsidRPr="00705B21">
        <w:rPr>
          <w:rFonts w:ascii="Arial" w:hAnsi="Arial" w:cs="Arial"/>
          <w:b/>
          <w:bCs/>
        </w:rPr>
        <w:t>:</w:t>
      </w:r>
    </w:p>
    <w:p w:rsidR="00AE7942" w:rsidRPr="00436B9E" w:rsidRDefault="00AE7942" w:rsidP="00AE7942">
      <w:pPr>
        <w:spacing w:line="360" w:lineRule="auto"/>
        <w:rPr>
          <w:rFonts w:ascii="Arial" w:hAnsi="Arial" w:cs="Arial"/>
          <w:sz w:val="22"/>
          <w:szCs w:val="22"/>
        </w:rPr>
      </w:pPr>
      <w:r w:rsidRPr="00436B9E">
        <w:rPr>
          <w:rFonts w:ascii="Arial" w:hAnsi="Arial" w:cs="Arial"/>
          <w:b/>
          <w:sz w:val="22"/>
          <w:szCs w:val="22"/>
        </w:rPr>
        <w:t>By the end of the semester, student</w:t>
      </w:r>
      <w:r w:rsidR="00705B21" w:rsidRPr="00436B9E">
        <w:rPr>
          <w:rFonts w:ascii="Arial" w:hAnsi="Arial" w:cs="Arial"/>
          <w:b/>
          <w:sz w:val="22"/>
          <w:szCs w:val="22"/>
        </w:rPr>
        <w:t>s</w:t>
      </w:r>
      <w:r w:rsidRPr="00436B9E">
        <w:rPr>
          <w:rFonts w:ascii="Arial" w:hAnsi="Arial" w:cs="Arial"/>
          <w:b/>
          <w:sz w:val="22"/>
          <w:szCs w:val="22"/>
        </w:rPr>
        <w:t xml:space="preserve"> </w:t>
      </w:r>
      <w:r w:rsidR="00705B21" w:rsidRPr="00436B9E">
        <w:rPr>
          <w:rFonts w:ascii="Arial" w:hAnsi="Arial" w:cs="Arial"/>
          <w:b/>
          <w:sz w:val="22"/>
          <w:szCs w:val="22"/>
        </w:rPr>
        <w:t xml:space="preserve">will be </w:t>
      </w:r>
      <w:r w:rsidRPr="00436B9E">
        <w:rPr>
          <w:rFonts w:ascii="Arial" w:hAnsi="Arial" w:cs="Arial"/>
          <w:b/>
          <w:sz w:val="22"/>
          <w:szCs w:val="22"/>
        </w:rPr>
        <w:t>expected</w:t>
      </w:r>
      <w:r w:rsidRPr="00436B9E">
        <w:rPr>
          <w:rFonts w:ascii="Arial" w:hAnsi="Arial" w:cs="Arial"/>
          <w:sz w:val="22"/>
          <w:szCs w:val="22"/>
        </w:rPr>
        <w:t>:</w:t>
      </w:r>
      <w:r w:rsidR="009119E7" w:rsidRPr="00436B9E">
        <w:rPr>
          <w:rFonts w:ascii="Arial" w:hAnsi="Arial" w:cs="Arial"/>
          <w:sz w:val="22"/>
          <w:szCs w:val="22"/>
        </w:rPr>
        <w:t xml:space="preserve">  </w:t>
      </w:r>
    </w:p>
    <w:p w:rsidR="00AE7942" w:rsidRPr="00436B9E" w:rsidRDefault="00AE7942" w:rsidP="00AE7942">
      <w:pPr>
        <w:numPr>
          <w:ilvl w:val="1"/>
          <w:numId w:val="4"/>
        </w:numPr>
        <w:tabs>
          <w:tab w:val="left" w:pos="720"/>
        </w:tabs>
        <w:ind w:left="720"/>
        <w:contextualSpacing/>
        <w:rPr>
          <w:rFonts w:ascii="Arial" w:hAnsi="Arial" w:cs="Arial"/>
          <w:sz w:val="22"/>
          <w:szCs w:val="22"/>
        </w:rPr>
      </w:pPr>
      <w:r w:rsidRPr="00436B9E">
        <w:rPr>
          <w:rFonts w:ascii="Arial" w:hAnsi="Arial" w:cs="Arial"/>
          <w:sz w:val="22"/>
          <w:szCs w:val="22"/>
        </w:rPr>
        <w:t>To understand the symbiotic relationship between the mass media and cultural codes</w:t>
      </w:r>
      <w:r w:rsidR="00A153B3" w:rsidRPr="00436B9E">
        <w:rPr>
          <w:rFonts w:ascii="Arial" w:hAnsi="Arial" w:cs="Arial"/>
          <w:sz w:val="22"/>
          <w:szCs w:val="22"/>
        </w:rPr>
        <w:t xml:space="preserve"> (Gen Ed SLO 8.1 </w:t>
      </w:r>
      <w:r w:rsidR="00705B21" w:rsidRPr="00436B9E">
        <w:rPr>
          <w:rFonts w:ascii="Arial" w:hAnsi="Arial" w:cs="Arial"/>
          <w:sz w:val="22"/>
          <w:szCs w:val="22"/>
        </w:rPr>
        <w:t xml:space="preserve">and </w:t>
      </w:r>
      <w:r w:rsidR="00A153B3" w:rsidRPr="00436B9E">
        <w:rPr>
          <w:rFonts w:ascii="Arial" w:hAnsi="Arial" w:cs="Arial"/>
          <w:sz w:val="22"/>
          <w:szCs w:val="22"/>
        </w:rPr>
        <w:t>8.4)</w:t>
      </w:r>
    </w:p>
    <w:p w:rsidR="00AE7942" w:rsidRPr="00436B9E" w:rsidRDefault="00AE7942" w:rsidP="00AE7942">
      <w:pPr>
        <w:numPr>
          <w:ilvl w:val="1"/>
          <w:numId w:val="4"/>
        </w:numPr>
        <w:tabs>
          <w:tab w:val="left" w:pos="720"/>
        </w:tabs>
        <w:ind w:left="720"/>
        <w:contextualSpacing/>
        <w:rPr>
          <w:rFonts w:ascii="Arial" w:hAnsi="Arial" w:cs="Arial"/>
          <w:sz w:val="22"/>
          <w:szCs w:val="22"/>
        </w:rPr>
      </w:pPr>
      <w:r w:rsidRPr="00436B9E">
        <w:rPr>
          <w:rFonts w:ascii="Arial" w:hAnsi="Arial" w:cs="Arial"/>
          <w:sz w:val="22"/>
          <w:szCs w:val="22"/>
        </w:rPr>
        <w:t xml:space="preserve">To understand each medium in the media industry </w:t>
      </w:r>
      <w:r w:rsidR="00705B21" w:rsidRPr="00436B9E">
        <w:rPr>
          <w:rFonts w:ascii="Arial" w:hAnsi="Arial" w:cs="Arial"/>
          <w:bCs/>
          <w:sz w:val="22"/>
          <w:szCs w:val="22"/>
        </w:rPr>
        <w:t>(Gen Ed SLO 8.1)</w:t>
      </w:r>
      <w:r w:rsidR="00A153B3" w:rsidRPr="00436B9E">
        <w:rPr>
          <w:rFonts w:ascii="Arial" w:hAnsi="Arial" w:cs="Arial"/>
          <w:sz w:val="22"/>
          <w:szCs w:val="22"/>
        </w:rPr>
        <w:t xml:space="preserve"> </w:t>
      </w:r>
    </w:p>
    <w:p w:rsidR="00AE7942" w:rsidRPr="00436B9E" w:rsidRDefault="00AE7942" w:rsidP="00AE7942">
      <w:pPr>
        <w:numPr>
          <w:ilvl w:val="1"/>
          <w:numId w:val="4"/>
        </w:numPr>
        <w:tabs>
          <w:tab w:val="left" w:pos="720"/>
        </w:tabs>
        <w:ind w:left="720"/>
        <w:contextualSpacing/>
        <w:rPr>
          <w:rFonts w:ascii="Arial" w:hAnsi="Arial" w:cs="Arial"/>
          <w:sz w:val="22"/>
          <w:szCs w:val="22"/>
        </w:rPr>
      </w:pPr>
      <w:r w:rsidRPr="00436B9E">
        <w:rPr>
          <w:rFonts w:ascii="Arial" w:hAnsi="Arial" w:cs="Arial"/>
          <w:sz w:val="22"/>
          <w:szCs w:val="22"/>
        </w:rPr>
        <w:t>To understand the interdependence of the media’s history, its present and future  trends</w:t>
      </w:r>
      <w:r w:rsidR="00A153B3" w:rsidRPr="00436B9E">
        <w:rPr>
          <w:rFonts w:ascii="Arial" w:hAnsi="Arial" w:cs="Arial"/>
          <w:sz w:val="22"/>
          <w:szCs w:val="22"/>
        </w:rPr>
        <w:t xml:space="preserve">  </w:t>
      </w:r>
      <w:r w:rsidR="00705B21" w:rsidRPr="00436B9E">
        <w:rPr>
          <w:rFonts w:ascii="Arial" w:hAnsi="Arial" w:cs="Arial"/>
          <w:sz w:val="22"/>
          <w:szCs w:val="22"/>
        </w:rPr>
        <w:t>(Gen Ed SLO 8.2 and 8.4)</w:t>
      </w:r>
      <w:r w:rsidR="00705B21" w:rsidRPr="00436B9E">
        <w:rPr>
          <w:rFonts w:ascii="Arial" w:hAnsi="Arial" w:cs="Arial"/>
          <w:sz w:val="22"/>
          <w:szCs w:val="22"/>
        </w:rPr>
        <w:t xml:space="preserve"> </w:t>
      </w:r>
    </w:p>
    <w:p w:rsidR="00AE7942" w:rsidRPr="00436B9E" w:rsidRDefault="00AE7942" w:rsidP="00AE7942">
      <w:pPr>
        <w:pStyle w:val="Footer"/>
        <w:numPr>
          <w:ilvl w:val="1"/>
          <w:numId w:val="4"/>
        </w:numPr>
        <w:tabs>
          <w:tab w:val="clear" w:pos="4320"/>
          <w:tab w:val="clear" w:pos="8640"/>
          <w:tab w:val="left" w:pos="720"/>
        </w:tabs>
        <w:ind w:left="720"/>
        <w:contextualSpacing/>
        <w:rPr>
          <w:rFonts w:ascii="Arial" w:hAnsi="Arial" w:cs="Arial"/>
          <w:bCs/>
          <w:sz w:val="22"/>
          <w:szCs w:val="22"/>
        </w:rPr>
      </w:pPr>
      <w:r w:rsidRPr="00436B9E">
        <w:rPr>
          <w:rFonts w:ascii="Arial" w:hAnsi="Arial" w:cs="Arial"/>
          <w:bCs/>
          <w:sz w:val="22"/>
          <w:szCs w:val="22"/>
        </w:rPr>
        <w:lastRenderedPageBreak/>
        <w:t xml:space="preserve">To understand how government (de) regulation of the media affects what we see, </w:t>
      </w:r>
      <w:r w:rsidRPr="00436B9E">
        <w:rPr>
          <w:rFonts w:ascii="Arial" w:hAnsi="Arial" w:cs="Arial"/>
          <w:bCs/>
          <w:sz w:val="22"/>
          <w:szCs w:val="22"/>
        </w:rPr>
        <w:tab/>
        <w:t xml:space="preserve"> hear, view and read in the media</w:t>
      </w:r>
      <w:r w:rsidR="00A153B3" w:rsidRPr="00436B9E">
        <w:rPr>
          <w:rFonts w:ascii="Arial" w:hAnsi="Arial" w:cs="Arial"/>
          <w:bCs/>
          <w:sz w:val="22"/>
          <w:szCs w:val="22"/>
        </w:rPr>
        <w:t xml:space="preserve"> </w:t>
      </w:r>
      <w:r w:rsidR="00705B21" w:rsidRPr="00436B9E">
        <w:rPr>
          <w:rFonts w:ascii="Arial" w:hAnsi="Arial" w:cs="Arial"/>
          <w:sz w:val="22"/>
          <w:szCs w:val="22"/>
        </w:rPr>
        <w:t>(Gen Ed SLO 8.4)</w:t>
      </w:r>
      <w:r w:rsidR="00705B21" w:rsidRPr="00436B9E">
        <w:rPr>
          <w:rFonts w:ascii="Arial" w:hAnsi="Arial" w:cs="Arial"/>
          <w:bCs/>
          <w:sz w:val="22"/>
          <w:szCs w:val="22"/>
        </w:rPr>
        <w:t xml:space="preserve"> </w:t>
      </w:r>
    </w:p>
    <w:p w:rsidR="00AE7942" w:rsidRPr="00436B9E" w:rsidRDefault="00AE7942" w:rsidP="00AE7942">
      <w:pPr>
        <w:pStyle w:val="Footer"/>
        <w:numPr>
          <w:ilvl w:val="1"/>
          <w:numId w:val="4"/>
        </w:numPr>
        <w:tabs>
          <w:tab w:val="clear" w:pos="4320"/>
          <w:tab w:val="clear" w:pos="8640"/>
          <w:tab w:val="left" w:pos="720"/>
        </w:tabs>
        <w:ind w:left="720" w:right="-270"/>
        <w:contextualSpacing/>
        <w:rPr>
          <w:rFonts w:ascii="Arial" w:hAnsi="Arial" w:cs="Arial"/>
          <w:bCs/>
          <w:sz w:val="22"/>
          <w:szCs w:val="22"/>
        </w:rPr>
      </w:pPr>
      <w:r w:rsidRPr="00436B9E">
        <w:rPr>
          <w:rFonts w:ascii="Arial" w:hAnsi="Arial" w:cs="Arial"/>
          <w:bCs/>
          <w:sz w:val="22"/>
          <w:szCs w:val="22"/>
        </w:rPr>
        <w:t>To understand what the media's role should be as the unofficial 4th estate of government</w:t>
      </w:r>
      <w:r w:rsidR="00705B21" w:rsidRPr="00436B9E">
        <w:rPr>
          <w:rFonts w:ascii="Arial" w:hAnsi="Arial" w:cs="Arial"/>
          <w:bCs/>
          <w:sz w:val="22"/>
          <w:szCs w:val="22"/>
        </w:rPr>
        <w:t xml:space="preserve"> </w:t>
      </w:r>
      <w:r w:rsidR="00705B21" w:rsidRPr="00436B9E">
        <w:rPr>
          <w:rFonts w:ascii="Arial" w:hAnsi="Arial" w:cs="Arial"/>
          <w:bCs/>
          <w:sz w:val="22"/>
          <w:szCs w:val="22"/>
        </w:rPr>
        <w:t>(Gen Ed SLO 8.1)</w:t>
      </w:r>
    </w:p>
    <w:p w:rsidR="00AE7942" w:rsidRPr="00436B9E" w:rsidRDefault="00AE7942" w:rsidP="00AE7942">
      <w:pPr>
        <w:numPr>
          <w:ilvl w:val="1"/>
          <w:numId w:val="4"/>
        </w:numPr>
        <w:tabs>
          <w:tab w:val="left" w:pos="720"/>
        </w:tabs>
        <w:ind w:left="720"/>
        <w:contextualSpacing/>
        <w:rPr>
          <w:rFonts w:ascii="Arial" w:hAnsi="Arial" w:cs="Arial"/>
          <w:sz w:val="22"/>
          <w:szCs w:val="22"/>
        </w:rPr>
      </w:pPr>
      <w:r w:rsidRPr="00436B9E">
        <w:rPr>
          <w:rFonts w:ascii="Arial" w:hAnsi="Arial" w:cs="Arial"/>
          <w:sz w:val="22"/>
          <w:szCs w:val="22"/>
        </w:rPr>
        <w:t>To become more media literate, media critical and  therefore, a more media savvy consumer</w:t>
      </w:r>
      <w:r w:rsidR="00705B21" w:rsidRPr="00436B9E">
        <w:rPr>
          <w:rFonts w:ascii="Arial" w:hAnsi="Arial" w:cs="Arial"/>
          <w:sz w:val="22"/>
          <w:szCs w:val="22"/>
        </w:rPr>
        <w:t xml:space="preserve"> </w:t>
      </w:r>
      <w:r w:rsidR="00705B21" w:rsidRPr="00436B9E">
        <w:rPr>
          <w:rFonts w:ascii="Arial" w:hAnsi="Arial" w:cs="Arial"/>
          <w:sz w:val="22"/>
          <w:szCs w:val="22"/>
        </w:rPr>
        <w:t>(Gen Ed SLO 8.2 and 8.4)</w:t>
      </w:r>
    </w:p>
    <w:p w:rsidR="00AE7942" w:rsidRDefault="00AE7942" w:rsidP="00AE7942">
      <w:pPr>
        <w:pStyle w:val="Footer"/>
        <w:tabs>
          <w:tab w:val="clear" w:pos="4320"/>
          <w:tab w:val="clear" w:pos="8640"/>
        </w:tabs>
        <w:rPr>
          <w:rFonts w:ascii="Arial" w:hAnsi="Arial" w:cs="Arial"/>
          <w:b/>
          <w:highlight w:val="yellow"/>
          <w:u w:val="single"/>
        </w:rPr>
      </w:pPr>
    </w:p>
    <w:p w:rsidR="00AE7942" w:rsidRPr="00D12736" w:rsidRDefault="00AE7942" w:rsidP="00AE7942">
      <w:pPr>
        <w:pStyle w:val="Footer"/>
        <w:tabs>
          <w:tab w:val="clear" w:pos="4320"/>
          <w:tab w:val="clear" w:pos="8640"/>
        </w:tabs>
        <w:spacing w:after="120"/>
        <w:rPr>
          <w:rFonts w:ascii="Arial" w:hAnsi="Arial" w:cs="Arial"/>
          <w:b/>
          <w:bCs/>
          <w:u w:val="single"/>
        </w:rPr>
      </w:pPr>
      <w:r>
        <w:rPr>
          <w:rFonts w:ascii="Arial" w:hAnsi="Arial" w:cs="Arial"/>
          <w:b/>
          <w:bCs/>
          <w:u w:val="single"/>
        </w:rPr>
        <w:t>Exams / Quizzes</w:t>
      </w:r>
    </w:p>
    <w:p w:rsidR="00AE7942" w:rsidRPr="00436B9E" w:rsidRDefault="00AE7942" w:rsidP="00AE7942">
      <w:pPr>
        <w:pStyle w:val="Footer"/>
        <w:numPr>
          <w:ilvl w:val="0"/>
          <w:numId w:val="1"/>
        </w:numPr>
        <w:tabs>
          <w:tab w:val="clear" w:pos="4320"/>
          <w:tab w:val="clear" w:pos="8640"/>
        </w:tabs>
        <w:rPr>
          <w:rFonts w:ascii="Arial" w:hAnsi="Arial" w:cs="Arial"/>
          <w:b/>
          <w:bCs/>
          <w:sz w:val="22"/>
          <w:szCs w:val="22"/>
        </w:rPr>
      </w:pPr>
      <w:r w:rsidRPr="00436B9E">
        <w:rPr>
          <w:rFonts w:ascii="Arial" w:hAnsi="Arial" w:cs="Arial"/>
          <w:b/>
          <w:bCs/>
          <w:sz w:val="22"/>
          <w:szCs w:val="22"/>
        </w:rPr>
        <w:t>Weekly quizzes will be taken online in Blackboard.</w:t>
      </w:r>
      <w:r w:rsidRPr="00436B9E">
        <w:rPr>
          <w:rFonts w:ascii="Arial" w:hAnsi="Arial" w:cs="Arial"/>
          <w:sz w:val="22"/>
          <w:szCs w:val="22"/>
        </w:rPr>
        <w:t xml:space="preserve"> – Each Wednesday a quiz will be available for the week. You will generally have a week to take the quiz. Questions will come from the assigned chapter readings.</w:t>
      </w:r>
    </w:p>
    <w:p w:rsidR="00AE7942" w:rsidRPr="00436B9E" w:rsidRDefault="00AE7942" w:rsidP="00AE7942">
      <w:pPr>
        <w:pStyle w:val="Footer"/>
        <w:numPr>
          <w:ilvl w:val="0"/>
          <w:numId w:val="1"/>
        </w:numPr>
        <w:tabs>
          <w:tab w:val="clear" w:pos="4320"/>
          <w:tab w:val="clear" w:pos="8640"/>
        </w:tabs>
        <w:rPr>
          <w:rFonts w:ascii="Arial" w:hAnsi="Arial" w:cs="Arial"/>
          <w:b/>
          <w:bCs/>
          <w:sz w:val="22"/>
          <w:szCs w:val="22"/>
        </w:rPr>
      </w:pPr>
      <w:r w:rsidRPr="00436B9E">
        <w:rPr>
          <w:rFonts w:ascii="Arial" w:hAnsi="Arial" w:cs="Arial"/>
          <w:b/>
          <w:bCs/>
          <w:sz w:val="22"/>
          <w:szCs w:val="22"/>
        </w:rPr>
        <w:t>Exams must be taken when scheduled.</w:t>
      </w:r>
    </w:p>
    <w:p w:rsidR="00AE7942" w:rsidRPr="00436B9E" w:rsidRDefault="00AE7942" w:rsidP="00AE7942">
      <w:pPr>
        <w:pStyle w:val="Footer"/>
        <w:numPr>
          <w:ilvl w:val="0"/>
          <w:numId w:val="1"/>
        </w:numPr>
        <w:tabs>
          <w:tab w:val="clear" w:pos="4320"/>
          <w:tab w:val="clear" w:pos="8640"/>
        </w:tabs>
        <w:rPr>
          <w:rFonts w:ascii="Arial" w:hAnsi="Arial" w:cs="Arial"/>
          <w:b/>
          <w:bCs/>
          <w:sz w:val="22"/>
          <w:szCs w:val="22"/>
        </w:rPr>
      </w:pPr>
      <w:r w:rsidRPr="00436B9E">
        <w:rPr>
          <w:rFonts w:ascii="Arial" w:hAnsi="Arial" w:cs="Arial"/>
          <w:sz w:val="22"/>
          <w:szCs w:val="22"/>
        </w:rPr>
        <w:t>Bring a No. 2 pencil with an eraser.</w:t>
      </w:r>
    </w:p>
    <w:p w:rsidR="00AE7942" w:rsidRPr="00436B9E" w:rsidRDefault="00AE7942" w:rsidP="00AE7942">
      <w:pPr>
        <w:pStyle w:val="Footer"/>
        <w:numPr>
          <w:ilvl w:val="0"/>
          <w:numId w:val="1"/>
        </w:numPr>
        <w:tabs>
          <w:tab w:val="clear" w:pos="4320"/>
          <w:tab w:val="clear" w:pos="8640"/>
        </w:tabs>
        <w:rPr>
          <w:rFonts w:ascii="Arial" w:hAnsi="Arial" w:cs="Arial"/>
          <w:b/>
          <w:bCs/>
          <w:sz w:val="22"/>
          <w:szCs w:val="22"/>
        </w:rPr>
      </w:pPr>
      <w:r w:rsidRPr="00436B9E">
        <w:rPr>
          <w:rFonts w:ascii="Arial" w:hAnsi="Arial" w:cs="Arial"/>
          <w:b/>
          <w:bCs/>
          <w:sz w:val="22"/>
          <w:szCs w:val="22"/>
        </w:rPr>
        <w:t xml:space="preserve">If you miss an exam and have not made arrangements with Dr. Larson prior to your absence, do not assume it is your right to make up an exam. </w:t>
      </w:r>
    </w:p>
    <w:p w:rsidR="00AE7942" w:rsidRPr="00436B9E" w:rsidRDefault="00AE7942" w:rsidP="00AE7942">
      <w:pPr>
        <w:pStyle w:val="Footer"/>
        <w:numPr>
          <w:ilvl w:val="0"/>
          <w:numId w:val="1"/>
        </w:numPr>
        <w:tabs>
          <w:tab w:val="clear" w:pos="4320"/>
          <w:tab w:val="clear" w:pos="8640"/>
        </w:tabs>
        <w:rPr>
          <w:rFonts w:ascii="Arial" w:hAnsi="Arial" w:cs="Arial"/>
          <w:sz w:val="22"/>
          <w:szCs w:val="22"/>
        </w:rPr>
      </w:pPr>
      <w:r w:rsidRPr="00436B9E">
        <w:rPr>
          <w:rFonts w:ascii="Arial" w:hAnsi="Arial" w:cs="Arial"/>
          <w:sz w:val="22"/>
          <w:szCs w:val="22"/>
        </w:rPr>
        <w:t>Students who arrive late before other students have finished will be allowed to take the exam, but they will NOT receive extra time to finish the exam.</w:t>
      </w:r>
    </w:p>
    <w:p w:rsidR="00AE7942" w:rsidRPr="00436B9E" w:rsidRDefault="00AE7942" w:rsidP="00AE7942">
      <w:pPr>
        <w:pStyle w:val="Footer"/>
        <w:numPr>
          <w:ilvl w:val="0"/>
          <w:numId w:val="1"/>
        </w:numPr>
        <w:tabs>
          <w:tab w:val="clear" w:pos="4320"/>
          <w:tab w:val="clear" w:pos="8640"/>
        </w:tabs>
        <w:rPr>
          <w:rFonts w:ascii="Arial" w:hAnsi="Arial" w:cs="Arial"/>
          <w:sz w:val="22"/>
          <w:szCs w:val="22"/>
        </w:rPr>
      </w:pPr>
      <w:r w:rsidRPr="00436B9E">
        <w:rPr>
          <w:rFonts w:ascii="Arial" w:hAnsi="Arial" w:cs="Arial"/>
          <w:sz w:val="22"/>
          <w:szCs w:val="22"/>
        </w:rPr>
        <w:t>Students who arrive late to the exam after the first student has finished will NOT be allowed to take the exam.</w:t>
      </w:r>
    </w:p>
    <w:p w:rsidR="00AE7942" w:rsidRPr="00436B9E" w:rsidRDefault="00AE7942" w:rsidP="00AE7942">
      <w:pPr>
        <w:pStyle w:val="Footer"/>
        <w:numPr>
          <w:ilvl w:val="0"/>
          <w:numId w:val="1"/>
        </w:numPr>
        <w:tabs>
          <w:tab w:val="clear" w:pos="4320"/>
          <w:tab w:val="clear" w:pos="8640"/>
        </w:tabs>
        <w:rPr>
          <w:rFonts w:ascii="Arial" w:hAnsi="Arial" w:cs="Arial"/>
          <w:b/>
          <w:bCs/>
          <w:sz w:val="22"/>
          <w:szCs w:val="22"/>
        </w:rPr>
      </w:pPr>
      <w:r w:rsidRPr="00436B9E">
        <w:rPr>
          <w:rFonts w:ascii="Arial" w:hAnsi="Arial" w:cs="Arial"/>
          <w:b/>
          <w:bCs/>
          <w:sz w:val="22"/>
          <w:szCs w:val="22"/>
        </w:rPr>
        <w:t>All makeup exams will take place on “Study Day” at the end of the semester. Makeup time TBA.</w:t>
      </w:r>
    </w:p>
    <w:p w:rsidR="00AE7942" w:rsidRDefault="00AE7942" w:rsidP="00AE7942">
      <w:pPr>
        <w:pStyle w:val="Footer"/>
        <w:tabs>
          <w:tab w:val="clear" w:pos="4320"/>
          <w:tab w:val="clear" w:pos="8640"/>
        </w:tabs>
        <w:spacing w:after="120"/>
        <w:rPr>
          <w:rFonts w:ascii="Arial" w:hAnsi="Arial" w:cs="Arial"/>
          <w:b/>
          <w:bCs/>
          <w:u w:val="single"/>
        </w:rPr>
      </w:pPr>
    </w:p>
    <w:p w:rsidR="00E12077" w:rsidRPr="00436B9E" w:rsidRDefault="00705B21" w:rsidP="00AE7942">
      <w:pPr>
        <w:pStyle w:val="Footer"/>
        <w:tabs>
          <w:tab w:val="clear" w:pos="4320"/>
          <w:tab w:val="clear" w:pos="8640"/>
        </w:tabs>
        <w:spacing w:after="120"/>
        <w:rPr>
          <w:rFonts w:ascii="Arial" w:hAnsi="Arial" w:cs="Arial"/>
          <w:b/>
          <w:bCs/>
        </w:rPr>
      </w:pPr>
      <w:r>
        <w:rPr>
          <w:rFonts w:ascii="Arial" w:hAnsi="Arial" w:cs="Arial"/>
          <w:bCs/>
        </w:rPr>
        <w:t xml:space="preserve">In addition to weekly quizzes and exams, </w:t>
      </w:r>
      <w:r w:rsidRPr="00436B9E">
        <w:rPr>
          <w:rFonts w:ascii="Arial" w:hAnsi="Arial" w:cs="Arial"/>
          <w:b/>
          <w:bCs/>
        </w:rPr>
        <w:t>student learning outcomes for this course will b</w:t>
      </w:r>
      <w:r w:rsidR="00E12077" w:rsidRPr="00436B9E">
        <w:rPr>
          <w:rFonts w:ascii="Arial" w:hAnsi="Arial" w:cs="Arial"/>
          <w:b/>
          <w:bCs/>
        </w:rPr>
        <w:t>e assessed in a variety of ways:</w:t>
      </w:r>
      <w:r w:rsidRPr="00436B9E">
        <w:rPr>
          <w:rFonts w:ascii="Arial" w:hAnsi="Arial" w:cs="Arial"/>
          <w:b/>
          <w:bCs/>
        </w:rPr>
        <w:t xml:space="preserve">  </w:t>
      </w:r>
    </w:p>
    <w:p w:rsidR="00E12077" w:rsidRDefault="00705B21" w:rsidP="00E12077">
      <w:pPr>
        <w:pStyle w:val="Footer"/>
        <w:numPr>
          <w:ilvl w:val="0"/>
          <w:numId w:val="5"/>
        </w:numPr>
        <w:tabs>
          <w:tab w:val="clear" w:pos="4320"/>
          <w:tab w:val="clear" w:pos="8640"/>
        </w:tabs>
        <w:spacing w:after="120"/>
        <w:rPr>
          <w:rFonts w:ascii="Arial" w:hAnsi="Arial" w:cs="Arial"/>
          <w:bCs/>
        </w:rPr>
      </w:pPr>
      <w:r>
        <w:rPr>
          <w:rFonts w:ascii="Arial" w:hAnsi="Arial" w:cs="Arial"/>
          <w:bCs/>
        </w:rPr>
        <w:t xml:space="preserve">Students take a pre-test/post-test to determine what they have learned during the course. </w:t>
      </w:r>
      <w:r w:rsidR="00436B9E">
        <w:rPr>
          <w:rFonts w:ascii="Arial" w:hAnsi="Arial" w:cs="Arial"/>
          <w:bCs/>
        </w:rPr>
        <w:t>(Gen Ed SLO 8.2, 8.4)</w:t>
      </w:r>
      <w:r>
        <w:rPr>
          <w:rFonts w:ascii="Arial" w:hAnsi="Arial" w:cs="Arial"/>
          <w:bCs/>
        </w:rPr>
        <w:t xml:space="preserve"> </w:t>
      </w:r>
    </w:p>
    <w:p w:rsidR="00E12077" w:rsidRDefault="00705B21" w:rsidP="00436B9E">
      <w:pPr>
        <w:pStyle w:val="Footer"/>
        <w:numPr>
          <w:ilvl w:val="0"/>
          <w:numId w:val="5"/>
        </w:numPr>
        <w:tabs>
          <w:tab w:val="clear" w:pos="4320"/>
          <w:tab w:val="clear" w:pos="8640"/>
        </w:tabs>
        <w:spacing w:after="120"/>
        <w:rPr>
          <w:rFonts w:ascii="Arial" w:hAnsi="Arial" w:cs="Arial"/>
          <w:bCs/>
        </w:rPr>
      </w:pPr>
      <w:r>
        <w:rPr>
          <w:rFonts w:ascii="Arial" w:hAnsi="Arial" w:cs="Arial"/>
          <w:bCs/>
        </w:rPr>
        <w:t xml:space="preserve">Students </w:t>
      </w:r>
      <w:r w:rsidR="00E12077">
        <w:rPr>
          <w:rFonts w:ascii="Arial" w:hAnsi="Arial" w:cs="Arial"/>
          <w:bCs/>
        </w:rPr>
        <w:t>under</w:t>
      </w:r>
      <w:r>
        <w:rPr>
          <w:rFonts w:ascii="Arial" w:hAnsi="Arial" w:cs="Arial"/>
          <w:bCs/>
        </w:rPr>
        <w:t xml:space="preserve">take a self-report survey to </w:t>
      </w:r>
      <w:r w:rsidR="00E12077">
        <w:rPr>
          <w:rFonts w:ascii="Arial" w:hAnsi="Arial" w:cs="Arial"/>
          <w:bCs/>
        </w:rPr>
        <w:t>determine their</w:t>
      </w:r>
      <w:r>
        <w:rPr>
          <w:rFonts w:ascii="Arial" w:hAnsi="Arial" w:cs="Arial"/>
          <w:bCs/>
        </w:rPr>
        <w:t xml:space="preserve"> media us</w:t>
      </w:r>
      <w:r w:rsidR="00E12077">
        <w:rPr>
          <w:rFonts w:ascii="Arial" w:hAnsi="Arial" w:cs="Arial"/>
          <w:bCs/>
        </w:rPr>
        <w:t>age</w:t>
      </w:r>
      <w:r>
        <w:rPr>
          <w:rFonts w:ascii="Arial" w:hAnsi="Arial" w:cs="Arial"/>
          <w:bCs/>
        </w:rPr>
        <w:t xml:space="preserve"> </w:t>
      </w:r>
      <w:r w:rsidR="00E12077">
        <w:rPr>
          <w:rFonts w:ascii="Arial" w:hAnsi="Arial" w:cs="Arial"/>
          <w:bCs/>
        </w:rPr>
        <w:t>and reinforce basic media theory.</w:t>
      </w:r>
      <w:r w:rsidR="00436B9E" w:rsidRPr="00436B9E">
        <w:t xml:space="preserve"> </w:t>
      </w:r>
      <w:r w:rsidR="00436B9E" w:rsidRPr="00436B9E">
        <w:rPr>
          <w:rFonts w:ascii="Arial" w:hAnsi="Arial" w:cs="Arial"/>
          <w:bCs/>
        </w:rPr>
        <w:t>(Gen Ed SLO 8.2, 8.4)</w:t>
      </w:r>
    </w:p>
    <w:p w:rsidR="00E12077" w:rsidRDefault="00E12077" w:rsidP="00E12077">
      <w:pPr>
        <w:pStyle w:val="Footer"/>
        <w:numPr>
          <w:ilvl w:val="0"/>
          <w:numId w:val="5"/>
        </w:numPr>
        <w:tabs>
          <w:tab w:val="clear" w:pos="4320"/>
          <w:tab w:val="clear" w:pos="8640"/>
        </w:tabs>
        <w:spacing w:after="120"/>
        <w:rPr>
          <w:rFonts w:ascii="Arial" w:hAnsi="Arial" w:cs="Arial"/>
          <w:bCs/>
        </w:rPr>
      </w:pPr>
      <w:r>
        <w:rPr>
          <w:rFonts w:ascii="Arial" w:hAnsi="Arial" w:cs="Arial"/>
          <w:bCs/>
        </w:rPr>
        <w:t xml:space="preserve">Students produce a series of essays involving a.) </w:t>
      </w:r>
      <w:proofErr w:type="gramStart"/>
      <w:r>
        <w:rPr>
          <w:rFonts w:ascii="Arial" w:hAnsi="Arial" w:cs="Arial"/>
          <w:bCs/>
        </w:rPr>
        <w:t>a</w:t>
      </w:r>
      <w:proofErr w:type="gramEnd"/>
      <w:r>
        <w:rPr>
          <w:rFonts w:ascii="Arial" w:hAnsi="Arial" w:cs="Arial"/>
          <w:bCs/>
        </w:rPr>
        <w:t xml:space="preserve"> case study analyzing a global news site, b.) </w:t>
      </w:r>
      <w:proofErr w:type="gramStart"/>
      <w:r>
        <w:rPr>
          <w:rFonts w:ascii="Arial" w:hAnsi="Arial" w:cs="Arial"/>
          <w:bCs/>
        </w:rPr>
        <w:t>a</w:t>
      </w:r>
      <w:proofErr w:type="gramEnd"/>
      <w:r>
        <w:rPr>
          <w:rFonts w:ascii="Arial" w:hAnsi="Arial" w:cs="Arial"/>
          <w:bCs/>
        </w:rPr>
        <w:t xml:space="preserve"> media product critique involving music, film or a video game, and c.) </w:t>
      </w:r>
      <w:proofErr w:type="gramStart"/>
      <w:r>
        <w:rPr>
          <w:rFonts w:ascii="Arial" w:hAnsi="Arial" w:cs="Arial"/>
          <w:bCs/>
        </w:rPr>
        <w:t>a</w:t>
      </w:r>
      <w:proofErr w:type="gramEnd"/>
      <w:r>
        <w:rPr>
          <w:rFonts w:ascii="Arial" w:hAnsi="Arial" w:cs="Arial"/>
          <w:bCs/>
        </w:rPr>
        <w:t xml:space="preserve"> media industry report commenting on today’s media trends and how these trends may affect us culturally.  </w:t>
      </w:r>
      <w:r w:rsidR="00436B9E">
        <w:rPr>
          <w:rFonts w:ascii="Arial" w:hAnsi="Arial" w:cs="Arial"/>
          <w:bCs/>
        </w:rPr>
        <w:t>(Gen Ed SLO 8.1, 8.4)</w:t>
      </w:r>
    </w:p>
    <w:p w:rsidR="00E12077" w:rsidRDefault="00705B21" w:rsidP="00E12077">
      <w:pPr>
        <w:pStyle w:val="Footer"/>
        <w:numPr>
          <w:ilvl w:val="0"/>
          <w:numId w:val="5"/>
        </w:numPr>
        <w:tabs>
          <w:tab w:val="clear" w:pos="4320"/>
          <w:tab w:val="clear" w:pos="8640"/>
        </w:tabs>
        <w:spacing w:after="120"/>
        <w:rPr>
          <w:rFonts w:ascii="Arial" w:hAnsi="Arial" w:cs="Arial"/>
          <w:bCs/>
        </w:rPr>
      </w:pPr>
      <w:r>
        <w:rPr>
          <w:rFonts w:ascii="Arial" w:hAnsi="Arial" w:cs="Arial"/>
          <w:bCs/>
        </w:rPr>
        <w:t xml:space="preserve">Students </w:t>
      </w:r>
      <w:r w:rsidR="00E12077">
        <w:rPr>
          <w:rFonts w:ascii="Arial" w:hAnsi="Arial" w:cs="Arial"/>
          <w:bCs/>
        </w:rPr>
        <w:t>conduct</w:t>
      </w:r>
      <w:r>
        <w:rPr>
          <w:rFonts w:ascii="Arial" w:hAnsi="Arial" w:cs="Arial"/>
          <w:bCs/>
        </w:rPr>
        <w:t xml:space="preserve"> </w:t>
      </w:r>
      <w:r w:rsidR="00E12077">
        <w:rPr>
          <w:rFonts w:ascii="Arial" w:hAnsi="Arial" w:cs="Arial"/>
          <w:bCs/>
        </w:rPr>
        <w:t>research on a media issue</w:t>
      </w:r>
      <w:r>
        <w:rPr>
          <w:rFonts w:ascii="Arial" w:hAnsi="Arial" w:cs="Arial"/>
          <w:bCs/>
        </w:rPr>
        <w:t xml:space="preserve"> culminating in a research paper </w:t>
      </w:r>
      <w:r w:rsidR="00E12077">
        <w:rPr>
          <w:rFonts w:ascii="Arial" w:hAnsi="Arial" w:cs="Arial"/>
          <w:bCs/>
        </w:rPr>
        <w:t xml:space="preserve">(6-8 pages) </w:t>
      </w:r>
      <w:r>
        <w:rPr>
          <w:rFonts w:ascii="Arial" w:hAnsi="Arial" w:cs="Arial"/>
          <w:bCs/>
        </w:rPr>
        <w:t>and lab presentation staged as a</w:t>
      </w:r>
      <w:r w:rsidR="00E12077">
        <w:rPr>
          <w:rFonts w:ascii="Arial" w:hAnsi="Arial" w:cs="Arial"/>
          <w:bCs/>
        </w:rPr>
        <w:t xml:space="preserve"> team</w:t>
      </w:r>
      <w:r>
        <w:rPr>
          <w:rFonts w:ascii="Arial" w:hAnsi="Arial" w:cs="Arial"/>
          <w:bCs/>
        </w:rPr>
        <w:t xml:space="preserve"> debate. </w:t>
      </w:r>
      <w:r w:rsidR="00436B9E">
        <w:rPr>
          <w:rFonts w:ascii="Arial" w:hAnsi="Arial" w:cs="Arial"/>
          <w:bCs/>
        </w:rPr>
        <w:t xml:space="preserve"> (Gen Ed SLO 8.1 and 7.1, 7.4)</w:t>
      </w:r>
    </w:p>
    <w:p w:rsidR="00705B21" w:rsidRPr="00705B21" w:rsidRDefault="00705B21" w:rsidP="00E12077">
      <w:pPr>
        <w:pStyle w:val="Footer"/>
        <w:numPr>
          <w:ilvl w:val="0"/>
          <w:numId w:val="5"/>
        </w:numPr>
        <w:tabs>
          <w:tab w:val="clear" w:pos="4320"/>
          <w:tab w:val="clear" w:pos="8640"/>
        </w:tabs>
        <w:spacing w:after="120"/>
        <w:rPr>
          <w:rFonts w:ascii="Arial" w:hAnsi="Arial" w:cs="Arial"/>
          <w:bCs/>
        </w:rPr>
      </w:pPr>
      <w:r>
        <w:rPr>
          <w:rFonts w:ascii="Arial" w:hAnsi="Arial" w:cs="Arial"/>
          <w:bCs/>
        </w:rPr>
        <w:t xml:space="preserve">Finally, all students participate in a small-group project to design a </w:t>
      </w:r>
      <w:r w:rsidR="00E12077">
        <w:rPr>
          <w:rFonts w:ascii="Arial" w:hAnsi="Arial" w:cs="Arial"/>
          <w:bCs/>
        </w:rPr>
        <w:t xml:space="preserve">new </w:t>
      </w:r>
      <w:r>
        <w:rPr>
          <w:rFonts w:ascii="Arial" w:hAnsi="Arial" w:cs="Arial"/>
          <w:bCs/>
        </w:rPr>
        <w:t xml:space="preserve">cable </w:t>
      </w:r>
      <w:proofErr w:type="gramStart"/>
      <w:r>
        <w:rPr>
          <w:rFonts w:ascii="Arial" w:hAnsi="Arial" w:cs="Arial"/>
          <w:bCs/>
        </w:rPr>
        <w:t>channel</w:t>
      </w:r>
      <w:proofErr w:type="gramEnd"/>
      <w:r>
        <w:rPr>
          <w:rFonts w:ascii="Arial" w:hAnsi="Arial" w:cs="Arial"/>
          <w:bCs/>
        </w:rPr>
        <w:t>.  This effort culminate</w:t>
      </w:r>
      <w:r w:rsidR="00E12077">
        <w:rPr>
          <w:rFonts w:ascii="Arial" w:hAnsi="Arial" w:cs="Arial"/>
          <w:bCs/>
        </w:rPr>
        <w:t>s</w:t>
      </w:r>
      <w:r>
        <w:rPr>
          <w:rFonts w:ascii="Arial" w:hAnsi="Arial" w:cs="Arial"/>
          <w:bCs/>
        </w:rPr>
        <w:t xml:space="preserve"> in a class presentation.</w:t>
      </w:r>
      <w:r w:rsidR="00436B9E">
        <w:rPr>
          <w:rFonts w:ascii="Arial" w:hAnsi="Arial" w:cs="Arial"/>
          <w:bCs/>
        </w:rPr>
        <w:t xml:space="preserve"> (Gen Ed SLO 7.1, 7.4)</w:t>
      </w:r>
      <w:r>
        <w:rPr>
          <w:rFonts w:ascii="Arial" w:hAnsi="Arial" w:cs="Arial"/>
          <w:bCs/>
        </w:rPr>
        <w:t xml:space="preserve">  </w:t>
      </w:r>
    </w:p>
    <w:p w:rsidR="00AE7942" w:rsidRDefault="00AE7942" w:rsidP="00AE7942">
      <w:pPr>
        <w:pStyle w:val="Footer"/>
        <w:tabs>
          <w:tab w:val="clear" w:pos="4320"/>
          <w:tab w:val="clear" w:pos="8640"/>
        </w:tabs>
        <w:spacing w:after="120"/>
        <w:rPr>
          <w:rFonts w:ascii="Arial" w:hAnsi="Arial" w:cs="Arial"/>
          <w:b/>
          <w:bCs/>
        </w:rPr>
      </w:pPr>
      <w:r>
        <w:rPr>
          <w:rFonts w:ascii="Arial" w:hAnsi="Arial" w:cs="Arial"/>
          <w:b/>
          <w:bCs/>
          <w:u w:val="single"/>
        </w:rPr>
        <w:t>Grading Scale</w:t>
      </w:r>
    </w:p>
    <w:p w:rsidR="00AE7942" w:rsidRDefault="00AE7942" w:rsidP="00AE7942">
      <w:pPr>
        <w:pStyle w:val="Footer"/>
        <w:tabs>
          <w:tab w:val="clear" w:pos="4320"/>
          <w:tab w:val="clear" w:pos="8640"/>
        </w:tabs>
        <w:spacing w:after="100"/>
        <w:rPr>
          <w:rFonts w:ascii="Arial" w:hAnsi="Arial" w:cs="Arial"/>
          <w:b/>
          <w:bCs/>
        </w:rPr>
      </w:pPr>
      <w:r>
        <w:rPr>
          <w:rFonts w:ascii="Arial" w:hAnsi="Arial" w:cs="Arial"/>
          <w:b/>
          <w:bCs/>
        </w:rPr>
        <w:t xml:space="preserve">MED 120 uses </w:t>
      </w:r>
      <w:proofErr w:type="gramStart"/>
      <w:r>
        <w:rPr>
          <w:rFonts w:ascii="Arial" w:hAnsi="Arial" w:cs="Arial"/>
          <w:b/>
          <w:bCs/>
        </w:rPr>
        <w:t>the +/-</w:t>
      </w:r>
      <w:proofErr w:type="gramEnd"/>
      <w:r>
        <w:rPr>
          <w:rFonts w:ascii="Arial" w:hAnsi="Arial" w:cs="Arial"/>
          <w:b/>
          <w:bCs/>
        </w:rPr>
        <w:t xml:space="preserve"> system.</w:t>
      </w:r>
    </w:p>
    <w:p w:rsidR="00AE7942" w:rsidRPr="0006139F" w:rsidRDefault="00AE7942" w:rsidP="00AE7942">
      <w:pPr>
        <w:pStyle w:val="Footer"/>
        <w:tabs>
          <w:tab w:val="clear" w:pos="4320"/>
          <w:tab w:val="clear" w:pos="8640"/>
        </w:tabs>
        <w:spacing w:after="120"/>
        <w:rPr>
          <w:rFonts w:ascii="Arial" w:hAnsi="Arial" w:cs="Arial"/>
        </w:rPr>
      </w:pPr>
      <w:r>
        <w:rPr>
          <w:rFonts w:ascii="Arial" w:hAnsi="Arial" w:cs="Arial"/>
        </w:rPr>
        <w:t>This course is graded on a 100 base point scale. The sliding grade scale is as follows:</w:t>
      </w:r>
    </w:p>
    <w:p w:rsidR="00AE7942" w:rsidRDefault="00AE7942" w:rsidP="00AE7942">
      <w:pPr>
        <w:pStyle w:val="Footer"/>
        <w:tabs>
          <w:tab w:val="clear" w:pos="4320"/>
          <w:tab w:val="clear" w:pos="8640"/>
        </w:tabs>
        <w:ind w:left="1440"/>
        <w:rPr>
          <w:rFonts w:ascii="Arial" w:hAnsi="Arial" w:cs="Arial"/>
          <w:sz w:val="22"/>
          <w:szCs w:val="22"/>
        </w:rPr>
      </w:pPr>
      <w:r>
        <w:rPr>
          <w:rFonts w:ascii="Arial" w:hAnsi="Arial" w:cs="Arial"/>
          <w:sz w:val="22"/>
          <w:szCs w:val="22"/>
        </w:rPr>
        <w:t xml:space="preserve">100% - 94% = A,  </w:t>
      </w:r>
      <w:r>
        <w:rPr>
          <w:rFonts w:ascii="Arial" w:hAnsi="Arial" w:cs="Arial"/>
          <w:sz w:val="22"/>
          <w:szCs w:val="22"/>
        </w:rPr>
        <w:tab/>
        <w:t>93% - 90% = A-</w:t>
      </w:r>
    </w:p>
    <w:p w:rsidR="00AE7942" w:rsidRDefault="00AE7942" w:rsidP="00AE7942">
      <w:pPr>
        <w:pStyle w:val="Footer"/>
        <w:tabs>
          <w:tab w:val="clear" w:pos="4320"/>
          <w:tab w:val="clear" w:pos="8640"/>
        </w:tabs>
        <w:ind w:left="1440"/>
        <w:rPr>
          <w:rFonts w:ascii="Arial" w:hAnsi="Arial" w:cs="Arial"/>
          <w:bCs/>
          <w:sz w:val="22"/>
          <w:szCs w:val="22"/>
        </w:rPr>
      </w:pPr>
      <w:r>
        <w:rPr>
          <w:rFonts w:ascii="Arial" w:hAnsi="Arial" w:cs="Arial"/>
          <w:bCs/>
          <w:sz w:val="22"/>
          <w:szCs w:val="22"/>
        </w:rPr>
        <w:t xml:space="preserve">  </w:t>
      </w:r>
      <w:r w:rsidRPr="0095531D">
        <w:rPr>
          <w:rFonts w:ascii="Arial" w:hAnsi="Arial" w:cs="Arial"/>
          <w:bCs/>
          <w:sz w:val="22"/>
          <w:szCs w:val="22"/>
        </w:rPr>
        <w:t xml:space="preserve">89% - </w:t>
      </w:r>
      <w:r>
        <w:rPr>
          <w:rFonts w:ascii="Arial" w:hAnsi="Arial" w:cs="Arial"/>
          <w:bCs/>
          <w:sz w:val="22"/>
          <w:szCs w:val="22"/>
        </w:rPr>
        <w:t>87%</w:t>
      </w:r>
      <w:r w:rsidRPr="0095531D">
        <w:rPr>
          <w:rFonts w:ascii="Arial" w:hAnsi="Arial" w:cs="Arial"/>
          <w:bCs/>
          <w:sz w:val="22"/>
          <w:szCs w:val="22"/>
        </w:rPr>
        <w:t xml:space="preserve"> = B</w:t>
      </w:r>
      <w:r>
        <w:rPr>
          <w:rFonts w:ascii="Arial" w:hAnsi="Arial" w:cs="Arial"/>
          <w:bCs/>
          <w:sz w:val="22"/>
          <w:szCs w:val="22"/>
        </w:rPr>
        <w:t>+</w:t>
      </w:r>
      <w:r w:rsidRPr="0095531D">
        <w:rPr>
          <w:rFonts w:ascii="Arial" w:hAnsi="Arial" w:cs="Arial"/>
          <w:bCs/>
          <w:sz w:val="22"/>
          <w:szCs w:val="22"/>
        </w:rPr>
        <w:t>,</w:t>
      </w:r>
      <w:r>
        <w:rPr>
          <w:rFonts w:ascii="Arial" w:hAnsi="Arial" w:cs="Arial"/>
          <w:bCs/>
          <w:sz w:val="22"/>
          <w:szCs w:val="22"/>
        </w:rPr>
        <w:t xml:space="preserve">  </w:t>
      </w:r>
      <w:r>
        <w:rPr>
          <w:rFonts w:ascii="Arial" w:hAnsi="Arial" w:cs="Arial"/>
          <w:bCs/>
          <w:sz w:val="22"/>
          <w:szCs w:val="22"/>
        </w:rPr>
        <w:tab/>
        <w:t xml:space="preserve">86% - 84% = B,    </w:t>
      </w:r>
      <w:r>
        <w:rPr>
          <w:rFonts w:ascii="Arial" w:hAnsi="Arial" w:cs="Arial"/>
          <w:bCs/>
          <w:sz w:val="22"/>
          <w:szCs w:val="22"/>
        </w:rPr>
        <w:tab/>
        <w:t>83% - 80% = B-</w:t>
      </w:r>
    </w:p>
    <w:p w:rsidR="00AE7942" w:rsidRDefault="00AE7942" w:rsidP="00AE7942">
      <w:pPr>
        <w:pStyle w:val="Footer"/>
        <w:tabs>
          <w:tab w:val="clear" w:pos="4320"/>
          <w:tab w:val="clear" w:pos="8640"/>
        </w:tabs>
        <w:ind w:left="1440"/>
        <w:rPr>
          <w:rFonts w:ascii="Arial" w:hAnsi="Arial" w:cs="Arial"/>
          <w:sz w:val="22"/>
          <w:szCs w:val="22"/>
        </w:rPr>
      </w:pPr>
      <w:r>
        <w:rPr>
          <w:rFonts w:ascii="Arial" w:hAnsi="Arial" w:cs="Arial"/>
          <w:bCs/>
          <w:sz w:val="22"/>
          <w:szCs w:val="22"/>
        </w:rPr>
        <w:t xml:space="preserve">  79% -</w:t>
      </w:r>
      <w:r w:rsidRPr="0095531D">
        <w:rPr>
          <w:rFonts w:ascii="Arial" w:hAnsi="Arial" w:cs="Arial"/>
          <w:bCs/>
          <w:sz w:val="22"/>
          <w:szCs w:val="22"/>
        </w:rPr>
        <w:t xml:space="preserve"> </w:t>
      </w:r>
      <w:r>
        <w:rPr>
          <w:rFonts w:ascii="Arial" w:hAnsi="Arial" w:cs="Arial"/>
          <w:bCs/>
          <w:sz w:val="22"/>
          <w:szCs w:val="22"/>
        </w:rPr>
        <w:t>77</w:t>
      </w:r>
      <w:r w:rsidRPr="0095531D">
        <w:rPr>
          <w:rFonts w:ascii="Arial" w:hAnsi="Arial" w:cs="Arial"/>
          <w:bCs/>
          <w:sz w:val="22"/>
          <w:szCs w:val="22"/>
        </w:rPr>
        <w:t>% = C</w:t>
      </w:r>
      <w:r>
        <w:rPr>
          <w:rFonts w:ascii="Arial" w:hAnsi="Arial" w:cs="Arial"/>
          <w:bCs/>
          <w:sz w:val="22"/>
          <w:szCs w:val="22"/>
        </w:rPr>
        <w:t>+</w:t>
      </w:r>
      <w:r w:rsidRPr="0095531D">
        <w:rPr>
          <w:rFonts w:ascii="Arial" w:hAnsi="Arial" w:cs="Arial"/>
          <w:sz w:val="22"/>
          <w:szCs w:val="22"/>
        </w:rPr>
        <w:t>,</w:t>
      </w:r>
      <w:r>
        <w:rPr>
          <w:rFonts w:ascii="Arial" w:hAnsi="Arial" w:cs="Arial"/>
          <w:sz w:val="22"/>
          <w:szCs w:val="22"/>
        </w:rPr>
        <w:tab/>
        <w:t xml:space="preserve">76% - 74% = C,   </w:t>
      </w:r>
      <w:r>
        <w:rPr>
          <w:rFonts w:ascii="Arial" w:hAnsi="Arial" w:cs="Arial"/>
          <w:sz w:val="22"/>
          <w:szCs w:val="22"/>
        </w:rPr>
        <w:tab/>
        <w:t>73% - 70% = C-</w:t>
      </w:r>
    </w:p>
    <w:p w:rsidR="00AE7942" w:rsidRDefault="00AE7942" w:rsidP="00AE7942">
      <w:pPr>
        <w:pStyle w:val="Footer"/>
        <w:tabs>
          <w:tab w:val="clear" w:pos="4320"/>
          <w:tab w:val="clear" w:pos="8640"/>
        </w:tabs>
        <w:ind w:left="1440"/>
        <w:rPr>
          <w:rFonts w:ascii="Arial" w:hAnsi="Arial" w:cs="Arial"/>
          <w:sz w:val="22"/>
          <w:szCs w:val="22"/>
        </w:rPr>
      </w:pPr>
      <w:r>
        <w:rPr>
          <w:rFonts w:ascii="Arial" w:hAnsi="Arial" w:cs="Arial"/>
          <w:sz w:val="22"/>
          <w:szCs w:val="22"/>
        </w:rPr>
        <w:t xml:space="preserve">  69% - 67% = D+,  </w:t>
      </w:r>
      <w:r>
        <w:rPr>
          <w:rFonts w:ascii="Arial" w:hAnsi="Arial" w:cs="Arial"/>
          <w:sz w:val="22"/>
          <w:szCs w:val="22"/>
        </w:rPr>
        <w:tab/>
        <w:t xml:space="preserve">66% - 64% = D,   </w:t>
      </w:r>
      <w:r>
        <w:rPr>
          <w:rFonts w:ascii="Arial" w:hAnsi="Arial" w:cs="Arial"/>
          <w:sz w:val="22"/>
          <w:szCs w:val="22"/>
        </w:rPr>
        <w:tab/>
        <w:t>63% - 60% = D-</w:t>
      </w:r>
    </w:p>
    <w:p w:rsidR="00AE7942" w:rsidRDefault="00AE7942" w:rsidP="00AE7942">
      <w:pPr>
        <w:pStyle w:val="Footer"/>
        <w:tabs>
          <w:tab w:val="clear" w:pos="4320"/>
          <w:tab w:val="clear" w:pos="8640"/>
        </w:tabs>
        <w:ind w:left="1440"/>
        <w:rPr>
          <w:rFonts w:ascii="Arial" w:hAnsi="Arial" w:cs="Arial"/>
          <w:sz w:val="22"/>
          <w:szCs w:val="22"/>
        </w:rPr>
      </w:pPr>
      <w:r>
        <w:rPr>
          <w:rFonts w:ascii="Arial" w:hAnsi="Arial" w:cs="Arial"/>
          <w:sz w:val="22"/>
          <w:szCs w:val="22"/>
        </w:rPr>
        <w:t xml:space="preserve">  59% &amp; below = F</w:t>
      </w:r>
    </w:p>
    <w:p w:rsidR="00AE7942" w:rsidRDefault="00AE7942" w:rsidP="00AE7942">
      <w:pPr>
        <w:pStyle w:val="Footer"/>
        <w:tabs>
          <w:tab w:val="clear" w:pos="4320"/>
          <w:tab w:val="clear" w:pos="8640"/>
        </w:tabs>
        <w:rPr>
          <w:rFonts w:ascii="Arial" w:hAnsi="Arial" w:cs="Arial"/>
          <w:b/>
          <w:bCs/>
        </w:rPr>
      </w:pPr>
    </w:p>
    <w:p w:rsidR="00AE7942" w:rsidRPr="0006139F" w:rsidRDefault="00AE7942" w:rsidP="00AE7942">
      <w:pPr>
        <w:pStyle w:val="Footer"/>
        <w:tabs>
          <w:tab w:val="clear" w:pos="4320"/>
          <w:tab w:val="clear" w:pos="8640"/>
        </w:tabs>
        <w:spacing w:after="120"/>
        <w:rPr>
          <w:rFonts w:ascii="Arial" w:hAnsi="Arial" w:cs="Arial"/>
          <w:b/>
          <w:bCs/>
          <w:u w:val="single"/>
        </w:rPr>
      </w:pPr>
      <w:r>
        <w:rPr>
          <w:rFonts w:ascii="Arial" w:hAnsi="Arial" w:cs="Arial"/>
          <w:b/>
          <w:bCs/>
          <w:u w:val="single"/>
        </w:rPr>
        <w:t xml:space="preserve">Attendance and Participation in Lecture </w:t>
      </w:r>
    </w:p>
    <w:p w:rsidR="00AE7942" w:rsidRDefault="00AE7942" w:rsidP="00AE7942">
      <w:pPr>
        <w:pStyle w:val="Footer"/>
        <w:tabs>
          <w:tab w:val="clear" w:pos="4320"/>
          <w:tab w:val="clear" w:pos="8640"/>
        </w:tabs>
        <w:rPr>
          <w:rFonts w:ascii="Arial" w:hAnsi="Arial" w:cs="Arial"/>
        </w:rPr>
      </w:pPr>
      <w:r>
        <w:rPr>
          <w:rFonts w:ascii="Arial" w:hAnsi="Arial" w:cs="Arial"/>
        </w:rPr>
        <w:t>Each week’s reading assignment is scheduled on the syllabus. You are expected to come to class having read the material prepared to discuss it. You will get a lot more out of lectures if you attend class and share your observations and experiences. If you have questions, please ask them. Likely, other students will have the same questions but will not ask. If you have a relevant experience, please share it so we can all learn something. Your ideas and experiences are important to the success of this class, but please remember that there are over 150 students in the lecture, so don’t be a stage hog. We like to hear from a wide variety of students in lecture.</w:t>
      </w:r>
    </w:p>
    <w:p w:rsidR="00AE7942" w:rsidRDefault="00AE7942" w:rsidP="00AE7942">
      <w:pPr>
        <w:pStyle w:val="Footer"/>
        <w:tabs>
          <w:tab w:val="clear" w:pos="4320"/>
          <w:tab w:val="clear" w:pos="8640"/>
        </w:tabs>
        <w:rPr>
          <w:rFonts w:ascii="Arial" w:hAnsi="Arial" w:cs="Arial"/>
        </w:rPr>
      </w:pPr>
      <w:r>
        <w:rPr>
          <w:rFonts w:ascii="Arial" w:hAnsi="Arial" w:cs="Arial"/>
        </w:rPr>
        <w:t xml:space="preserve">The media’s right to do business is based on our First Amendment, which ensures each of us freedom of speech. You have that right. This course is a forum to share ideas and insights about media usage. Please participate, but also be respectful of other people’s comments as they should be respectful of yours. </w:t>
      </w:r>
    </w:p>
    <w:p w:rsidR="00AE7942" w:rsidRDefault="00AE7942" w:rsidP="00AE7942">
      <w:pPr>
        <w:pStyle w:val="Footer"/>
        <w:tabs>
          <w:tab w:val="clear" w:pos="4320"/>
          <w:tab w:val="clear" w:pos="8640"/>
        </w:tabs>
        <w:jc w:val="both"/>
        <w:rPr>
          <w:rFonts w:ascii="Arial" w:hAnsi="Arial" w:cs="Arial"/>
        </w:rPr>
      </w:pPr>
    </w:p>
    <w:p w:rsidR="00AE7942" w:rsidRPr="00C855DE" w:rsidRDefault="00AE7942" w:rsidP="00AE7942">
      <w:pPr>
        <w:pStyle w:val="Footer"/>
        <w:tabs>
          <w:tab w:val="clear" w:pos="4320"/>
          <w:tab w:val="clear" w:pos="8640"/>
        </w:tabs>
        <w:rPr>
          <w:rFonts w:ascii="Arial" w:hAnsi="Arial" w:cs="Arial"/>
          <w:b/>
        </w:rPr>
      </w:pPr>
      <w:r w:rsidRPr="00C855DE">
        <w:rPr>
          <w:rFonts w:ascii="Arial" w:hAnsi="Arial" w:cs="Arial"/>
          <w:b/>
        </w:rPr>
        <w:t xml:space="preserve">Attendance will be taken during lecture and will count toward your final grade. </w:t>
      </w:r>
    </w:p>
    <w:p w:rsidR="00AE7942" w:rsidRDefault="00AE7942" w:rsidP="00AE7942">
      <w:pPr>
        <w:pStyle w:val="Footer"/>
        <w:tabs>
          <w:tab w:val="clear" w:pos="4320"/>
          <w:tab w:val="clear" w:pos="8640"/>
        </w:tabs>
        <w:rPr>
          <w:rFonts w:ascii="Arial" w:hAnsi="Arial" w:cs="Arial"/>
        </w:rPr>
      </w:pPr>
    </w:p>
    <w:p w:rsidR="00AE7942" w:rsidRDefault="00AE7942" w:rsidP="00AE7942">
      <w:pPr>
        <w:spacing w:after="120"/>
        <w:rPr>
          <w:rFonts w:ascii="Arial" w:hAnsi="Arial" w:cs="Arial"/>
          <w:b/>
          <w:bCs/>
          <w:u w:val="single"/>
        </w:rPr>
      </w:pPr>
      <w:r>
        <w:rPr>
          <w:rFonts w:ascii="Arial" w:hAnsi="Arial" w:cs="Arial"/>
          <w:b/>
          <w:bCs/>
          <w:u w:val="single"/>
        </w:rPr>
        <w:t>Chain of Command</w:t>
      </w:r>
    </w:p>
    <w:p w:rsidR="00AE7942" w:rsidRDefault="00AE7942" w:rsidP="00AE7942">
      <w:pPr>
        <w:pStyle w:val="BodyText3"/>
        <w:ind w:right="-180"/>
        <w:contextualSpacing/>
        <w:rPr>
          <w:rFonts w:ascii="Arial" w:hAnsi="Arial" w:cs="Arial"/>
          <w:sz w:val="24"/>
          <w:szCs w:val="24"/>
        </w:rPr>
      </w:pPr>
      <w:r>
        <w:rPr>
          <w:rFonts w:ascii="Arial" w:hAnsi="Arial" w:cs="Arial"/>
          <w:sz w:val="24"/>
          <w:szCs w:val="24"/>
        </w:rPr>
        <w:t>Media 120 is a lecture</w:t>
      </w:r>
      <w:r>
        <w:rPr>
          <w:rFonts w:ascii="Arial" w:hAnsi="Arial" w:cs="Arial"/>
          <w:sz w:val="22"/>
          <w:szCs w:val="22"/>
        </w:rPr>
        <w:t> </w:t>
      </w:r>
      <w:r w:rsidRPr="00EF536C">
        <w:rPr>
          <w:rFonts w:ascii="Arial" w:hAnsi="Arial" w:cs="Arial"/>
          <w:sz w:val="22"/>
          <w:szCs w:val="22"/>
        </w:rPr>
        <w:t>/</w:t>
      </w:r>
      <w:r>
        <w:rPr>
          <w:rFonts w:ascii="Arial" w:hAnsi="Arial" w:cs="Arial"/>
          <w:sz w:val="22"/>
          <w:szCs w:val="22"/>
        </w:rPr>
        <w:t> </w:t>
      </w:r>
      <w:r>
        <w:rPr>
          <w:rFonts w:ascii="Arial" w:hAnsi="Arial" w:cs="Arial"/>
          <w:sz w:val="24"/>
          <w:szCs w:val="24"/>
        </w:rPr>
        <w:t xml:space="preserve">lab class. This means you will have a lecture professor, Dr. Larson, and a lab instructor. Dr. Larson is in charge of the </w:t>
      </w:r>
      <w:smartTag w:uri="urn:schemas-microsoft-com:office:smarttags" w:element="stockticker">
        <w:r>
          <w:rPr>
            <w:rFonts w:ascii="Arial" w:hAnsi="Arial" w:cs="Arial"/>
            <w:sz w:val="24"/>
            <w:szCs w:val="24"/>
          </w:rPr>
          <w:t>MED</w:t>
        </w:r>
      </w:smartTag>
      <w:r>
        <w:rPr>
          <w:rFonts w:ascii="Arial" w:hAnsi="Arial" w:cs="Arial"/>
          <w:sz w:val="24"/>
          <w:szCs w:val="24"/>
        </w:rPr>
        <w:t xml:space="preserve">120 course and your lab instructor is in charge of her or his lab. </w:t>
      </w:r>
    </w:p>
    <w:p w:rsidR="00AE7942" w:rsidRPr="000A223F" w:rsidRDefault="00AE7942" w:rsidP="00AE7942">
      <w:pPr>
        <w:pStyle w:val="BodyText3"/>
        <w:contextualSpacing/>
        <w:rPr>
          <w:rFonts w:ascii="Arial" w:hAnsi="Arial" w:cs="Arial"/>
        </w:rPr>
      </w:pPr>
    </w:p>
    <w:p w:rsidR="00AE7942" w:rsidRDefault="00AE7942" w:rsidP="00AE7942">
      <w:pPr>
        <w:pStyle w:val="BodyText3"/>
        <w:contextualSpacing/>
        <w:rPr>
          <w:rFonts w:ascii="Arial" w:hAnsi="Arial" w:cs="Arial"/>
          <w:sz w:val="24"/>
          <w:szCs w:val="24"/>
        </w:rPr>
      </w:pPr>
      <w:r>
        <w:rPr>
          <w:rFonts w:ascii="Arial" w:hAnsi="Arial" w:cs="Arial"/>
          <w:sz w:val="24"/>
          <w:szCs w:val="24"/>
        </w:rPr>
        <w:t xml:space="preserve">If you have questions about due dates or need clarification on assignments, lab grades, or Blackboard (BB) grade postings, please read your syllabus, review your assignment sheet, and then contact your lab instructor. </w:t>
      </w:r>
    </w:p>
    <w:p w:rsidR="00AE7942" w:rsidRPr="000A223F" w:rsidRDefault="00AE7942" w:rsidP="00AE7942">
      <w:pPr>
        <w:pStyle w:val="BodyText3"/>
        <w:spacing w:after="0"/>
        <w:rPr>
          <w:rFonts w:ascii="Arial" w:hAnsi="Arial" w:cs="Arial"/>
        </w:rPr>
      </w:pPr>
    </w:p>
    <w:p w:rsidR="00AE7942" w:rsidRPr="005C5AD8" w:rsidRDefault="00AE7942" w:rsidP="00AE7942">
      <w:pPr>
        <w:pStyle w:val="BodyText3"/>
        <w:spacing w:after="0"/>
        <w:rPr>
          <w:rFonts w:ascii="Arial" w:hAnsi="Arial" w:cs="Arial"/>
          <w:bCs/>
          <w:i/>
          <w:sz w:val="24"/>
          <w:szCs w:val="24"/>
        </w:rPr>
      </w:pPr>
      <w:r>
        <w:rPr>
          <w:rFonts w:ascii="Arial" w:hAnsi="Arial" w:cs="Arial"/>
          <w:sz w:val="24"/>
          <w:szCs w:val="24"/>
        </w:rPr>
        <w:t xml:space="preserve">If you have questions about lectures, lecture exams, exam grade postings, lecture outlines, or overall grades, please e-mail Dr. Larson for an appointment during </w:t>
      </w:r>
      <w:proofErr w:type="gramStart"/>
      <w:r>
        <w:rPr>
          <w:rFonts w:ascii="Arial" w:hAnsi="Arial" w:cs="Arial"/>
          <w:sz w:val="24"/>
          <w:szCs w:val="24"/>
        </w:rPr>
        <w:t>her  office</w:t>
      </w:r>
      <w:proofErr w:type="gramEnd"/>
      <w:r>
        <w:rPr>
          <w:rFonts w:ascii="Arial" w:hAnsi="Arial" w:cs="Arial"/>
          <w:sz w:val="24"/>
          <w:szCs w:val="24"/>
        </w:rPr>
        <w:t xml:space="preserve"> hours. You may also make an appointment to see Dr. Larson outside of her office hours. Come by and chat anytime about anything, but </w:t>
      </w:r>
      <w:r w:rsidRPr="009F7365">
        <w:rPr>
          <w:rFonts w:ascii="Arial" w:hAnsi="Arial" w:cs="Arial"/>
          <w:i/>
          <w:sz w:val="24"/>
          <w:szCs w:val="24"/>
        </w:rPr>
        <w:t>please do not CC Dr. Larson questions you send to your lab instructor.</w:t>
      </w:r>
    </w:p>
    <w:p w:rsidR="00AE7942" w:rsidRDefault="00AE7942" w:rsidP="00AE7942">
      <w:pPr>
        <w:rPr>
          <w:rFonts w:ascii="Arial" w:hAnsi="Arial" w:cs="Arial"/>
          <w:b/>
          <w:bCs/>
        </w:rPr>
      </w:pPr>
    </w:p>
    <w:p w:rsidR="00AE7942" w:rsidRPr="003858DA" w:rsidRDefault="00AE7942" w:rsidP="00AE7942">
      <w:pPr>
        <w:spacing w:after="100"/>
        <w:rPr>
          <w:rFonts w:ascii="Arial" w:hAnsi="Arial" w:cs="Arial"/>
          <w:b/>
          <w:bCs/>
          <w:u w:val="single"/>
        </w:rPr>
      </w:pPr>
      <w:r>
        <w:rPr>
          <w:rFonts w:ascii="Arial" w:hAnsi="Arial" w:cs="Arial"/>
          <w:b/>
          <w:bCs/>
          <w:u w:val="single"/>
        </w:rPr>
        <w:t xml:space="preserve">Cell Phones, </w:t>
      </w:r>
      <w:proofErr w:type="spellStart"/>
      <w:proofErr w:type="gramStart"/>
      <w:r>
        <w:rPr>
          <w:rFonts w:ascii="Arial" w:hAnsi="Arial" w:cs="Arial"/>
          <w:b/>
          <w:bCs/>
          <w:u w:val="single"/>
        </w:rPr>
        <w:t>TXTing</w:t>
      </w:r>
      <w:proofErr w:type="spellEnd"/>
      <w:r>
        <w:rPr>
          <w:rFonts w:ascii="Arial" w:hAnsi="Arial" w:cs="Arial"/>
          <w:b/>
          <w:bCs/>
          <w:u w:val="single"/>
        </w:rPr>
        <w:t xml:space="preserve"> ,</w:t>
      </w:r>
      <w:proofErr w:type="gramEnd"/>
      <w:r>
        <w:rPr>
          <w:rFonts w:ascii="Arial" w:hAnsi="Arial" w:cs="Arial"/>
          <w:b/>
          <w:bCs/>
          <w:u w:val="single"/>
        </w:rPr>
        <w:t xml:space="preserve"> iP</w:t>
      </w:r>
      <w:r w:rsidRPr="003858DA">
        <w:rPr>
          <w:rFonts w:ascii="Arial" w:hAnsi="Arial" w:cs="Arial"/>
          <w:b/>
          <w:bCs/>
          <w:u w:val="single"/>
        </w:rPr>
        <w:t>ods</w:t>
      </w:r>
      <w:r>
        <w:rPr>
          <w:rFonts w:ascii="Arial" w:hAnsi="Arial" w:cs="Arial"/>
          <w:b/>
          <w:bCs/>
          <w:u w:val="single"/>
        </w:rPr>
        <w:t>,</w:t>
      </w:r>
      <w:r w:rsidRPr="003858DA">
        <w:rPr>
          <w:rFonts w:ascii="Arial" w:hAnsi="Arial" w:cs="Arial"/>
          <w:b/>
          <w:bCs/>
          <w:u w:val="single"/>
        </w:rPr>
        <w:t xml:space="preserve"> </w:t>
      </w:r>
      <w:proofErr w:type="spellStart"/>
      <w:r>
        <w:rPr>
          <w:rFonts w:ascii="Arial" w:hAnsi="Arial" w:cs="Arial"/>
          <w:b/>
          <w:bCs/>
          <w:u w:val="single"/>
        </w:rPr>
        <w:t>iPads</w:t>
      </w:r>
      <w:proofErr w:type="spellEnd"/>
      <w:r>
        <w:rPr>
          <w:rFonts w:ascii="Arial" w:hAnsi="Arial" w:cs="Arial"/>
          <w:b/>
          <w:bCs/>
          <w:u w:val="single"/>
        </w:rPr>
        <w:t xml:space="preserve"> </w:t>
      </w:r>
      <w:r w:rsidRPr="003858DA">
        <w:rPr>
          <w:rFonts w:ascii="Arial" w:hAnsi="Arial" w:cs="Arial"/>
          <w:b/>
          <w:bCs/>
          <w:u w:val="single"/>
        </w:rPr>
        <w:t xml:space="preserve">and </w:t>
      </w:r>
      <w:r>
        <w:rPr>
          <w:rFonts w:ascii="Arial" w:hAnsi="Arial" w:cs="Arial"/>
          <w:b/>
          <w:bCs/>
          <w:u w:val="single"/>
        </w:rPr>
        <w:t>O</w:t>
      </w:r>
      <w:r w:rsidRPr="003858DA">
        <w:rPr>
          <w:rFonts w:ascii="Arial" w:hAnsi="Arial" w:cs="Arial"/>
          <w:b/>
          <w:bCs/>
          <w:u w:val="single"/>
        </w:rPr>
        <w:t xml:space="preserve">ther </w:t>
      </w:r>
      <w:r>
        <w:rPr>
          <w:rFonts w:ascii="Arial" w:hAnsi="Arial" w:cs="Arial"/>
          <w:b/>
          <w:bCs/>
          <w:u w:val="single"/>
        </w:rPr>
        <w:t>S</w:t>
      </w:r>
      <w:r w:rsidRPr="003858DA">
        <w:rPr>
          <w:rFonts w:ascii="Arial" w:hAnsi="Arial" w:cs="Arial"/>
          <w:b/>
          <w:bCs/>
          <w:u w:val="single"/>
        </w:rPr>
        <w:t>ources of Digital Wizardry</w:t>
      </w:r>
    </w:p>
    <w:p w:rsidR="00AE7942" w:rsidRPr="000A223F" w:rsidRDefault="00AE7942" w:rsidP="00AE7942">
      <w:pPr>
        <w:spacing w:after="100"/>
        <w:rPr>
          <w:rFonts w:ascii="Arial" w:hAnsi="Arial" w:cs="Arial"/>
          <w:b/>
          <w:bCs/>
        </w:rPr>
      </w:pPr>
      <w:r w:rsidRPr="00BC5D59">
        <w:rPr>
          <w:rFonts w:ascii="Arial" w:hAnsi="Arial" w:cs="Arial"/>
          <w:b/>
          <w:bCs/>
        </w:rPr>
        <w:t>The use of cell phones, iPods and laptops for gaming, Facebook, IM, TM, and checking e-mail are strictly prohibited during class hours.</w:t>
      </w:r>
      <w:r w:rsidRPr="00BC5D59">
        <w:rPr>
          <w:rFonts w:ascii="Arial" w:hAnsi="Arial" w:cs="Arial"/>
          <w:bCs/>
        </w:rPr>
        <w:t xml:space="preserve"> </w:t>
      </w:r>
      <w:r>
        <w:rPr>
          <w:rFonts w:ascii="Arial" w:hAnsi="Arial" w:cs="Arial"/>
          <w:bCs/>
        </w:rPr>
        <w:t>Texting during lecture or lab is NOT ACCEPTABLE.  You cannot pay attention and carry on texting conversations. Turn your cell phones to silent and leave them in your backpacks. L</w:t>
      </w:r>
      <w:r w:rsidRPr="003858DA">
        <w:rPr>
          <w:rFonts w:ascii="Arial" w:hAnsi="Arial" w:cs="Arial"/>
          <w:bCs/>
        </w:rPr>
        <w:t>aptops should be used o</w:t>
      </w:r>
      <w:r>
        <w:rPr>
          <w:rFonts w:ascii="Arial" w:hAnsi="Arial" w:cs="Arial"/>
          <w:bCs/>
        </w:rPr>
        <w:t xml:space="preserve">nly for </w:t>
      </w:r>
      <w:r w:rsidRPr="003858DA">
        <w:rPr>
          <w:rFonts w:ascii="Arial" w:hAnsi="Arial" w:cs="Arial"/>
          <w:bCs/>
        </w:rPr>
        <w:t xml:space="preserve">taking </w:t>
      </w:r>
      <w:r>
        <w:rPr>
          <w:rFonts w:ascii="Arial" w:hAnsi="Arial" w:cs="Arial"/>
          <w:bCs/>
        </w:rPr>
        <w:t xml:space="preserve">notes </w:t>
      </w:r>
      <w:r w:rsidRPr="003858DA">
        <w:rPr>
          <w:rFonts w:ascii="Arial" w:hAnsi="Arial" w:cs="Arial"/>
          <w:bCs/>
        </w:rPr>
        <w:t>during lecture.</w:t>
      </w:r>
      <w:r>
        <w:rPr>
          <w:rFonts w:ascii="Arial" w:hAnsi="Arial" w:cs="Arial"/>
          <w:bCs/>
        </w:rPr>
        <w:t xml:space="preserve"> </w:t>
      </w:r>
      <w:r w:rsidRPr="000A223F">
        <w:rPr>
          <w:rFonts w:ascii="Arial" w:hAnsi="Arial" w:cs="Arial"/>
          <w:b/>
          <w:bCs/>
        </w:rPr>
        <w:t xml:space="preserve">If you are on Facebook or email during lecture or lab, you will be counted absent from class. </w:t>
      </w:r>
      <w:r w:rsidRPr="003858DA">
        <w:rPr>
          <w:rFonts w:ascii="Arial" w:hAnsi="Arial" w:cs="Arial"/>
          <w:bCs/>
        </w:rPr>
        <w:t xml:space="preserve"> </w:t>
      </w:r>
      <w:r>
        <w:rPr>
          <w:rFonts w:ascii="Arial" w:hAnsi="Arial" w:cs="Arial"/>
          <w:bCs/>
        </w:rPr>
        <w:t>Pictures, v</w:t>
      </w:r>
      <w:r w:rsidRPr="003858DA">
        <w:rPr>
          <w:rFonts w:ascii="Arial" w:hAnsi="Arial" w:cs="Arial"/>
          <w:bCs/>
        </w:rPr>
        <w:t>ideo or audio</w:t>
      </w:r>
      <w:r>
        <w:rPr>
          <w:rFonts w:ascii="Arial" w:hAnsi="Arial" w:cs="Arial"/>
          <w:bCs/>
        </w:rPr>
        <w:t xml:space="preserve"> </w:t>
      </w:r>
      <w:r w:rsidRPr="000A223F">
        <w:rPr>
          <w:rFonts w:ascii="Arial" w:hAnsi="Arial" w:cs="Arial"/>
          <w:bCs/>
        </w:rPr>
        <w:t>recording</w:t>
      </w:r>
      <w:r w:rsidRPr="009F7365">
        <w:rPr>
          <w:rFonts w:ascii="Arial" w:hAnsi="Arial" w:cs="Arial"/>
          <w:bCs/>
          <w:color w:val="FF0000"/>
        </w:rPr>
        <w:t xml:space="preserve"> </w:t>
      </w:r>
      <w:r w:rsidRPr="003858DA">
        <w:rPr>
          <w:rFonts w:ascii="Arial" w:hAnsi="Arial" w:cs="Arial"/>
          <w:bCs/>
        </w:rPr>
        <w:t xml:space="preserve">is strictly prohibited unless permission </w:t>
      </w:r>
      <w:r>
        <w:rPr>
          <w:rFonts w:ascii="Arial" w:hAnsi="Arial" w:cs="Arial"/>
          <w:bCs/>
        </w:rPr>
        <w:t>is</w:t>
      </w:r>
      <w:r w:rsidRPr="003858DA">
        <w:rPr>
          <w:rFonts w:ascii="Arial" w:hAnsi="Arial" w:cs="Arial"/>
          <w:bCs/>
        </w:rPr>
        <w:t xml:space="preserve"> granted by the</w:t>
      </w:r>
      <w:r>
        <w:rPr>
          <w:rFonts w:ascii="Arial" w:hAnsi="Arial" w:cs="Arial"/>
          <w:bCs/>
        </w:rPr>
        <w:t xml:space="preserve"> i</w:t>
      </w:r>
      <w:r w:rsidRPr="003858DA">
        <w:rPr>
          <w:rFonts w:ascii="Arial" w:hAnsi="Arial" w:cs="Arial"/>
          <w:bCs/>
        </w:rPr>
        <w:t xml:space="preserve">nstructor. </w:t>
      </w:r>
      <w:r>
        <w:rPr>
          <w:rFonts w:ascii="Arial" w:hAnsi="Arial" w:cs="Arial"/>
          <w:bCs/>
        </w:rPr>
        <w:t xml:space="preserve">Abuse of this policy will likely result in all laptops being permanently </w:t>
      </w:r>
      <w:proofErr w:type="gramStart"/>
      <w:r>
        <w:rPr>
          <w:rFonts w:ascii="Arial" w:hAnsi="Arial" w:cs="Arial"/>
          <w:bCs/>
        </w:rPr>
        <w:t>closed  during</w:t>
      </w:r>
      <w:proofErr w:type="gramEnd"/>
      <w:r>
        <w:rPr>
          <w:rFonts w:ascii="Arial" w:hAnsi="Arial" w:cs="Arial"/>
          <w:bCs/>
        </w:rPr>
        <w:t xml:space="preserve"> lecture</w:t>
      </w:r>
      <w:r w:rsidRPr="000A223F">
        <w:rPr>
          <w:rFonts w:ascii="Arial" w:hAnsi="Arial" w:cs="Arial"/>
          <w:b/>
          <w:bCs/>
        </w:rPr>
        <w:t xml:space="preserve">. See the University policy on cell phone usage and expectations at </w:t>
      </w:r>
      <w:r w:rsidRPr="000A223F">
        <w:rPr>
          <w:rFonts w:ascii="Arial" w:hAnsi="Arial" w:cs="Arial"/>
          <w:b/>
          <w:bCs/>
          <w:u w:val="single"/>
        </w:rPr>
        <w:t>http://www.missouristate.edu/provost/celluse.htm</w:t>
      </w:r>
      <w:r w:rsidRPr="000A223F">
        <w:rPr>
          <w:rFonts w:ascii="Arial" w:hAnsi="Arial" w:cs="Arial"/>
          <w:b/>
          <w:bCs/>
        </w:rPr>
        <w:t>. Know the policy.  Abide by it.</w:t>
      </w:r>
    </w:p>
    <w:p w:rsidR="00AE7942" w:rsidRPr="000A223F" w:rsidRDefault="00AE7942" w:rsidP="00AE7942">
      <w:pPr>
        <w:spacing w:after="100"/>
        <w:rPr>
          <w:rFonts w:ascii="Arial" w:hAnsi="Arial" w:cs="Arial"/>
          <w:b/>
          <w:bCs/>
          <w:sz w:val="16"/>
          <w:szCs w:val="16"/>
          <w:u w:val="single"/>
        </w:rPr>
      </w:pPr>
    </w:p>
    <w:p w:rsidR="00AE7942" w:rsidRPr="000A223F" w:rsidRDefault="00AE7942" w:rsidP="00AE7942">
      <w:pPr>
        <w:spacing w:after="100"/>
        <w:rPr>
          <w:rFonts w:ascii="Arial" w:hAnsi="Arial" w:cs="Arial"/>
          <w:b/>
          <w:bCs/>
          <w:sz w:val="22"/>
          <w:szCs w:val="22"/>
          <w:u w:val="single"/>
        </w:rPr>
      </w:pPr>
      <w:r w:rsidRPr="000A223F">
        <w:rPr>
          <w:rFonts w:ascii="Arial" w:hAnsi="Arial" w:cs="Arial"/>
          <w:b/>
          <w:bCs/>
          <w:sz w:val="22"/>
          <w:szCs w:val="22"/>
          <w:u w:val="single"/>
        </w:rPr>
        <w:t>Nondiscrimination Policy</w:t>
      </w:r>
    </w:p>
    <w:p w:rsidR="00AE7942" w:rsidRPr="000A223F" w:rsidRDefault="00AE7942" w:rsidP="00AE7942">
      <w:pPr>
        <w:pStyle w:val="NormalWeb"/>
        <w:rPr>
          <w:rFonts w:ascii="Arial" w:hAnsi="Arial" w:cs="Arial"/>
          <w:sz w:val="22"/>
          <w:szCs w:val="22"/>
        </w:rPr>
      </w:pPr>
      <w:r w:rsidRPr="000A223F">
        <w:rPr>
          <w:rFonts w:ascii="Arial" w:hAnsi="Arial" w:cs="Arial"/>
          <w:sz w:val="22"/>
          <w:szCs w:val="22"/>
        </w:rPr>
        <w:t xml:space="preserve">Missouri State University is a community of people with respect for diversity. The University emphasizes the dignity and equality common to all persons and adheres to a strict </w:t>
      </w:r>
      <w:r w:rsidRPr="000A223F">
        <w:rPr>
          <w:rFonts w:ascii="Arial" w:hAnsi="Arial" w:cs="Arial"/>
          <w:sz w:val="22"/>
          <w:szCs w:val="22"/>
        </w:rPr>
        <w:lastRenderedPageBreak/>
        <w:t>nondiscrimination policy regarding the treatment of individual faculty, staff, and students. In accord with federal law and applicable Missouri statutes, the University does not discriminate on the basis of race, color, religion, sex, national origin, ancestry, age, disability, or veteran status in employment or in any program or activity offered or sponsored by the University. Prohibited sex discrimination encompasses sexual harassment, which includes sexual violence. In addition, the University does not discriminate on any basis (including, but not limited to, political affiliation and sexual orientation) not related to the applicable educational requirements for students or the applicable job requirements for employees.</w:t>
      </w:r>
    </w:p>
    <w:p w:rsidR="00AE7942" w:rsidRDefault="00AE7942" w:rsidP="00AE7942">
      <w:pPr>
        <w:pStyle w:val="NormalWeb"/>
        <w:contextualSpacing/>
        <w:rPr>
          <w:rFonts w:ascii="Arial" w:hAnsi="Arial" w:cs="Arial"/>
          <w:sz w:val="22"/>
          <w:szCs w:val="22"/>
        </w:rPr>
      </w:pPr>
      <w:r w:rsidRPr="000A223F">
        <w:rPr>
          <w:rFonts w:ascii="Arial" w:hAnsi="Arial" w:cs="Arial"/>
          <w:sz w:val="22"/>
          <w:szCs w:val="22"/>
        </w:rPr>
        <w:t>This policy shall not be interpreted in a manner as to violate the legal rights of religious organizations or military organizations associated with the Armed Forces of the United States of America.</w:t>
      </w:r>
    </w:p>
    <w:p w:rsidR="00AE7942" w:rsidRPr="000A223F" w:rsidRDefault="00AE7942" w:rsidP="00AE7942">
      <w:pPr>
        <w:pStyle w:val="NormalWeb"/>
        <w:contextualSpacing/>
        <w:rPr>
          <w:rFonts w:ascii="Arial" w:hAnsi="Arial" w:cs="Arial"/>
          <w:sz w:val="22"/>
          <w:szCs w:val="22"/>
        </w:rPr>
      </w:pPr>
    </w:p>
    <w:p w:rsidR="00AE7942" w:rsidRPr="000A223F" w:rsidRDefault="00AE7942" w:rsidP="00AE7942">
      <w:pPr>
        <w:pStyle w:val="NormalWeb"/>
        <w:contextualSpacing/>
        <w:rPr>
          <w:rFonts w:ascii="Arial" w:hAnsi="Arial" w:cs="Arial"/>
          <w:sz w:val="22"/>
          <w:szCs w:val="22"/>
        </w:rPr>
      </w:pPr>
      <w:r w:rsidRPr="000A223F">
        <w:rPr>
          <w:rFonts w:ascii="Arial" w:hAnsi="Arial" w:cs="Arial"/>
          <w:sz w:val="22"/>
          <w:szCs w:val="22"/>
        </w:rPr>
        <w:t>The University maintains a grievance procedure incorporating due process available to any person who believes he or she has been discriminated against. Missouri State University is an Equal Opportunity/Affirmative Action employer. Inquiries concerning the grievance procedure, Affirmative Action Plan, or compliance with federal and state laws and guidelines should be addressed to the Equal Opportunity Officer, Office for Institutional Equity and Compliance, 901 South National Avenue, Springfield, Missouri 65897, </w:t>
      </w:r>
      <w:hyperlink r:id="rId9" w:history="1">
        <w:r w:rsidRPr="000A223F">
          <w:rPr>
            <w:rStyle w:val="Hyperlink"/>
            <w:rFonts w:ascii="Arial" w:hAnsi="Arial" w:cs="Arial"/>
            <w:sz w:val="22"/>
            <w:szCs w:val="22"/>
          </w:rPr>
          <w:t>equity@missouristate.edu</w:t>
        </w:r>
      </w:hyperlink>
      <w:r w:rsidRPr="000A223F">
        <w:rPr>
          <w:rFonts w:ascii="Arial" w:hAnsi="Arial" w:cs="Arial"/>
          <w:sz w:val="22"/>
          <w:szCs w:val="22"/>
        </w:rPr>
        <w:t>, (417) 836-4252, or to the Office for Civil Rights. (Res. Board Policies No. 70-11; Bd. Min. 10-28-11.)</w:t>
      </w:r>
    </w:p>
    <w:p w:rsidR="00AE7942" w:rsidRPr="000A223F" w:rsidRDefault="00AE7942" w:rsidP="00AE7942">
      <w:pPr>
        <w:spacing w:after="100"/>
        <w:contextualSpacing/>
        <w:rPr>
          <w:rFonts w:ascii="Arial" w:hAnsi="Arial" w:cs="Arial"/>
          <w:b/>
          <w:bCs/>
          <w:sz w:val="22"/>
          <w:szCs w:val="22"/>
          <w:u w:val="single"/>
        </w:rPr>
      </w:pPr>
      <w:r w:rsidRPr="000A223F">
        <w:rPr>
          <w:rFonts w:ascii="Arial" w:hAnsi="Arial" w:cs="Arial"/>
          <w:sz w:val="22"/>
          <w:szCs w:val="22"/>
        </w:rPr>
        <w:t xml:space="preserve"> </w:t>
      </w:r>
      <w:r w:rsidRPr="000A223F">
        <w:rPr>
          <w:rFonts w:ascii="Arial" w:hAnsi="Arial" w:cs="Arial"/>
          <w:b/>
          <w:bCs/>
          <w:sz w:val="22"/>
          <w:szCs w:val="22"/>
          <w:u w:val="single"/>
        </w:rPr>
        <w:t xml:space="preserve">Academic Integrity Policy                </w:t>
      </w:r>
    </w:p>
    <w:p w:rsidR="00AE7942" w:rsidRPr="000A223F" w:rsidRDefault="00AE7942" w:rsidP="00AE7942">
      <w:pPr>
        <w:spacing w:after="120"/>
        <w:contextualSpacing/>
        <w:rPr>
          <w:rFonts w:ascii="Arial" w:hAnsi="Arial" w:cs="Arial"/>
          <w:sz w:val="22"/>
          <w:szCs w:val="22"/>
        </w:rPr>
      </w:pPr>
      <w:r w:rsidRPr="000A223F">
        <w:rPr>
          <w:rFonts w:ascii="Arial" w:hAnsi="Arial" w:cs="Arial"/>
          <w:sz w:val="22"/>
          <w:szCs w:val="22"/>
        </w:rPr>
        <w:t xml:space="preserve">Plagiarizing a paper or cheating on an exam is a very serious offense and will result in a “0” for the assignment and/or an “XF” for the course. An “XF” grade indicates on transcripts that your failure of the course is due to cheating or plagiarism. </w:t>
      </w:r>
    </w:p>
    <w:p w:rsidR="00AE7942" w:rsidRPr="000A223F" w:rsidRDefault="00AE7942" w:rsidP="00AE7942">
      <w:pPr>
        <w:spacing w:after="120"/>
        <w:contextualSpacing/>
        <w:rPr>
          <w:rFonts w:ascii="Arial" w:hAnsi="Arial" w:cs="Arial"/>
          <w:sz w:val="22"/>
          <w:szCs w:val="22"/>
        </w:rPr>
      </w:pPr>
      <w:r w:rsidRPr="000A223F">
        <w:rPr>
          <w:rFonts w:ascii="Arial" w:hAnsi="Arial" w:cs="Arial"/>
          <w:sz w:val="22"/>
          <w:szCs w:val="22"/>
        </w:rPr>
        <w:t xml:space="preserve">Plagiarism sometimes confuses people, so the following is a description of what plagiarism is:  </w:t>
      </w:r>
    </w:p>
    <w:p w:rsidR="00AE7942" w:rsidRPr="000A223F" w:rsidRDefault="00AE7942" w:rsidP="00AE7942">
      <w:pPr>
        <w:numPr>
          <w:ilvl w:val="0"/>
          <w:numId w:val="2"/>
        </w:numPr>
        <w:spacing w:after="100" w:afterAutospacing="1"/>
        <w:contextualSpacing/>
        <w:rPr>
          <w:rFonts w:ascii="Arial" w:hAnsi="Arial" w:cs="Arial"/>
          <w:sz w:val="22"/>
          <w:szCs w:val="22"/>
        </w:rPr>
      </w:pPr>
      <w:r w:rsidRPr="000A223F">
        <w:rPr>
          <w:rFonts w:ascii="Arial" w:hAnsi="Arial" w:cs="Arial"/>
          <w:sz w:val="22"/>
          <w:szCs w:val="22"/>
        </w:rPr>
        <w:t>It is plagiarism to turn in someone else’s paper as your own work.</w:t>
      </w:r>
    </w:p>
    <w:p w:rsidR="00AE7942" w:rsidRPr="000A223F" w:rsidRDefault="00AE7942" w:rsidP="00AE7942">
      <w:pPr>
        <w:numPr>
          <w:ilvl w:val="0"/>
          <w:numId w:val="2"/>
        </w:numPr>
        <w:spacing w:after="100" w:afterAutospacing="1"/>
        <w:contextualSpacing/>
        <w:rPr>
          <w:rFonts w:ascii="Arial" w:hAnsi="Arial" w:cs="Arial"/>
          <w:sz w:val="22"/>
          <w:szCs w:val="22"/>
        </w:rPr>
      </w:pPr>
      <w:r w:rsidRPr="000A223F">
        <w:rPr>
          <w:rFonts w:ascii="Arial" w:hAnsi="Arial" w:cs="Arial"/>
          <w:sz w:val="22"/>
          <w:szCs w:val="22"/>
        </w:rPr>
        <w:t xml:space="preserve">It is plagiarism to take a major idea or passage from someone else’s work and include it in your paper without citing the original author (e.g., Berquist, 2011). </w:t>
      </w:r>
    </w:p>
    <w:p w:rsidR="00AE7942" w:rsidRPr="000A223F" w:rsidRDefault="00AE7942" w:rsidP="00AE7942">
      <w:pPr>
        <w:numPr>
          <w:ilvl w:val="0"/>
          <w:numId w:val="2"/>
        </w:numPr>
        <w:spacing w:after="100" w:afterAutospacing="1"/>
        <w:contextualSpacing/>
        <w:rPr>
          <w:rFonts w:ascii="Arial" w:hAnsi="Arial" w:cs="Arial"/>
          <w:sz w:val="22"/>
          <w:szCs w:val="22"/>
        </w:rPr>
      </w:pPr>
      <w:r w:rsidRPr="000A223F">
        <w:rPr>
          <w:rFonts w:ascii="Arial" w:hAnsi="Arial" w:cs="Arial"/>
          <w:sz w:val="22"/>
          <w:szCs w:val="22"/>
        </w:rPr>
        <w:t>If an idea is common knowledge then you don’t have to cite the author unless you quote from their work. If you quote, you must cite with a page number.</w:t>
      </w:r>
    </w:p>
    <w:p w:rsidR="00AE7942" w:rsidRPr="000A223F" w:rsidRDefault="00AE7942" w:rsidP="00AE7942">
      <w:pPr>
        <w:numPr>
          <w:ilvl w:val="0"/>
          <w:numId w:val="2"/>
        </w:numPr>
        <w:spacing w:after="100" w:afterAutospacing="1"/>
        <w:contextualSpacing/>
        <w:rPr>
          <w:rFonts w:ascii="Arial" w:hAnsi="Arial" w:cs="Arial"/>
          <w:sz w:val="22"/>
          <w:szCs w:val="22"/>
        </w:rPr>
      </w:pPr>
      <w:r w:rsidRPr="000A223F">
        <w:rPr>
          <w:rFonts w:ascii="Arial" w:hAnsi="Arial" w:cs="Arial"/>
          <w:sz w:val="22"/>
          <w:szCs w:val="22"/>
        </w:rPr>
        <w:t>If an idea, concept, or theory was created by another author, you must cite them even if you paraphrase</w:t>
      </w:r>
      <w:proofErr w:type="gramStart"/>
      <w:r w:rsidRPr="000A223F">
        <w:rPr>
          <w:rFonts w:ascii="Arial" w:hAnsi="Arial" w:cs="Arial"/>
          <w:sz w:val="22"/>
          <w:szCs w:val="22"/>
        </w:rPr>
        <w:t>..</w:t>
      </w:r>
      <w:proofErr w:type="gramEnd"/>
      <w:r w:rsidRPr="000A223F">
        <w:rPr>
          <w:rFonts w:ascii="Arial" w:hAnsi="Arial" w:cs="Arial"/>
          <w:sz w:val="22"/>
          <w:szCs w:val="22"/>
        </w:rPr>
        <w:t xml:space="preserve"> </w:t>
      </w:r>
    </w:p>
    <w:p w:rsidR="00AE7942" w:rsidRPr="000A223F" w:rsidRDefault="00AE7942" w:rsidP="00AE7942">
      <w:pPr>
        <w:numPr>
          <w:ilvl w:val="0"/>
          <w:numId w:val="2"/>
        </w:numPr>
        <w:spacing w:after="100" w:afterAutospacing="1"/>
        <w:contextualSpacing/>
        <w:rPr>
          <w:rFonts w:ascii="Arial" w:hAnsi="Arial" w:cs="Arial"/>
          <w:b/>
          <w:sz w:val="22"/>
          <w:szCs w:val="22"/>
        </w:rPr>
      </w:pPr>
      <w:r w:rsidRPr="000A223F">
        <w:rPr>
          <w:rFonts w:ascii="Arial" w:hAnsi="Arial" w:cs="Arial"/>
          <w:b/>
          <w:sz w:val="22"/>
          <w:szCs w:val="22"/>
        </w:rPr>
        <w:t xml:space="preserve">The golden rule is, “When in doubt, cite your source.” </w:t>
      </w:r>
    </w:p>
    <w:p w:rsidR="00AE7942" w:rsidRPr="000A223F" w:rsidRDefault="00AE7942" w:rsidP="00AE7942">
      <w:pPr>
        <w:numPr>
          <w:ilvl w:val="0"/>
          <w:numId w:val="2"/>
        </w:numPr>
        <w:spacing w:after="100" w:afterAutospacing="1"/>
        <w:contextualSpacing/>
        <w:rPr>
          <w:rFonts w:ascii="Arial" w:hAnsi="Arial" w:cs="Arial"/>
          <w:sz w:val="22"/>
          <w:szCs w:val="22"/>
        </w:rPr>
      </w:pPr>
      <w:r w:rsidRPr="000A223F">
        <w:rPr>
          <w:rFonts w:ascii="Arial" w:hAnsi="Arial" w:cs="Arial"/>
          <w:sz w:val="22"/>
          <w:szCs w:val="22"/>
        </w:rPr>
        <w:t xml:space="preserve">Additionally, it is plagiarism to knowingly allow another student to use your work as his or her own. </w:t>
      </w:r>
    </w:p>
    <w:p w:rsidR="00AE7942" w:rsidRPr="000A223F" w:rsidRDefault="00AE7942" w:rsidP="00AE7942">
      <w:pPr>
        <w:numPr>
          <w:ilvl w:val="0"/>
          <w:numId w:val="2"/>
        </w:numPr>
        <w:spacing w:after="100" w:afterAutospacing="1"/>
        <w:contextualSpacing/>
        <w:rPr>
          <w:rFonts w:ascii="Arial" w:hAnsi="Arial" w:cs="Arial"/>
          <w:sz w:val="22"/>
          <w:szCs w:val="22"/>
        </w:rPr>
      </w:pPr>
      <w:r w:rsidRPr="000A223F">
        <w:rPr>
          <w:rFonts w:ascii="Arial" w:hAnsi="Arial" w:cs="Arial"/>
          <w:sz w:val="22"/>
          <w:szCs w:val="22"/>
        </w:rPr>
        <w:t>It is plagiarism to cut and paste without citing sources from the Internet.</w:t>
      </w:r>
    </w:p>
    <w:p w:rsidR="00AE7942" w:rsidRPr="000A223F" w:rsidRDefault="00AE7942" w:rsidP="00AE7942">
      <w:pPr>
        <w:numPr>
          <w:ilvl w:val="0"/>
          <w:numId w:val="2"/>
        </w:numPr>
        <w:spacing w:after="120"/>
        <w:contextualSpacing/>
        <w:rPr>
          <w:rFonts w:ascii="Arial" w:hAnsi="Arial" w:cs="Arial"/>
          <w:sz w:val="22"/>
          <w:szCs w:val="22"/>
        </w:rPr>
      </w:pPr>
      <w:r w:rsidRPr="000A223F">
        <w:rPr>
          <w:rFonts w:ascii="Arial" w:hAnsi="Arial" w:cs="Arial"/>
          <w:sz w:val="22"/>
          <w:szCs w:val="22"/>
        </w:rPr>
        <w:t>It is cheating to copy another student’s answers on your exam or quiz.</w:t>
      </w:r>
    </w:p>
    <w:p w:rsidR="00AE7942" w:rsidRPr="000A223F" w:rsidRDefault="00AE7942" w:rsidP="00AE7942">
      <w:pPr>
        <w:contextualSpacing/>
        <w:rPr>
          <w:rFonts w:ascii="Arial" w:hAnsi="Arial" w:cs="Arial"/>
          <w:b/>
          <w:bCs/>
          <w:sz w:val="22"/>
          <w:szCs w:val="22"/>
        </w:rPr>
      </w:pPr>
      <w:r w:rsidRPr="000A223F">
        <w:rPr>
          <w:rFonts w:ascii="Arial" w:hAnsi="Arial" w:cs="Arial"/>
          <w:sz w:val="22"/>
          <w:szCs w:val="22"/>
        </w:rPr>
        <w:t xml:space="preserve">Please refer to the </w:t>
      </w:r>
      <w:r w:rsidRPr="000A223F">
        <w:rPr>
          <w:rFonts w:ascii="Arial" w:hAnsi="Arial" w:cs="Arial"/>
          <w:i/>
          <w:iCs/>
          <w:sz w:val="22"/>
          <w:szCs w:val="22"/>
        </w:rPr>
        <w:t>Student Academic Integrity Policies and Procedures</w:t>
      </w:r>
      <w:r w:rsidRPr="000A223F">
        <w:rPr>
          <w:rFonts w:ascii="Arial" w:hAnsi="Arial" w:cs="Arial"/>
          <w:sz w:val="22"/>
          <w:szCs w:val="22"/>
        </w:rPr>
        <w:t xml:space="preserve"> at </w:t>
      </w:r>
      <w:r w:rsidRPr="000A223F">
        <w:rPr>
          <w:rFonts w:ascii="Arial" w:hAnsi="Arial" w:cs="Arial"/>
          <w:sz w:val="22"/>
          <w:szCs w:val="22"/>
          <w:u w:val="single"/>
        </w:rPr>
        <w:t>http://www.missouristate.edu/assets/provost/AcademicIntegrityPolicyRev-1-08.pdf</w:t>
      </w:r>
      <w:r w:rsidRPr="000A223F">
        <w:rPr>
          <w:rFonts w:ascii="Arial" w:hAnsi="Arial" w:cs="Arial"/>
          <w:sz w:val="22"/>
          <w:szCs w:val="22"/>
        </w:rPr>
        <w:t xml:space="preserve">. </w:t>
      </w:r>
      <w:r w:rsidRPr="000A223F">
        <w:rPr>
          <w:rFonts w:ascii="Arial" w:hAnsi="Arial" w:cs="Arial"/>
          <w:b/>
          <w:bCs/>
          <w:sz w:val="22"/>
          <w:szCs w:val="22"/>
        </w:rPr>
        <w:t xml:space="preserve">It is your responsibility to read and understand Missouri State University’s </w:t>
      </w:r>
      <w:r w:rsidRPr="000A223F">
        <w:rPr>
          <w:rFonts w:ascii="Arial" w:hAnsi="Arial" w:cs="Arial"/>
          <w:b/>
          <w:bCs/>
          <w:i/>
          <w:iCs/>
          <w:sz w:val="22"/>
          <w:szCs w:val="22"/>
        </w:rPr>
        <w:t>Student Academic Integrity Policies and Procedures</w:t>
      </w:r>
      <w:r w:rsidRPr="000A223F">
        <w:rPr>
          <w:rFonts w:ascii="Arial" w:hAnsi="Arial" w:cs="Arial"/>
          <w:b/>
          <w:bCs/>
          <w:sz w:val="22"/>
          <w:szCs w:val="22"/>
        </w:rPr>
        <w:t>.</w:t>
      </w:r>
    </w:p>
    <w:p w:rsidR="00AE7942" w:rsidRPr="000A223F" w:rsidRDefault="00AE7942" w:rsidP="00AE7942">
      <w:pPr>
        <w:contextualSpacing/>
        <w:rPr>
          <w:rFonts w:ascii="Arial" w:hAnsi="Arial" w:cs="Arial"/>
          <w:bCs/>
          <w:sz w:val="22"/>
          <w:szCs w:val="22"/>
        </w:rPr>
      </w:pPr>
    </w:p>
    <w:p w:rsidR="00AE7942" w:rsidRPr="000A223F" w:rsidRDefault="00AE7942" w:rsidP="00AE7942">
      <w:pPr>
        <w:spacing w:after="100"/>
        <w:contextualSpacing/>
        <w:rPr>
          <w:rFonts w:ascii="Arial" w:hAnsi="Arial" w:cs="Arial"/>
          <w:sz w:val="22"/>
          <w:szCs w:val="22"/>
        </w:rPr>
      </w:pPr>
      <w:r w:rsidRPr="000A223F">
        <w:rPr>
          <w:rFonts w:ascii="Arial" w:hAnsi="Arial" w:cs="Arial"/>
          <w:b/>
          <w:bCs/>
          <w:sz w:val="22"/>
          <w:szCs w:val="22"/>
          <w:u w:val="single"/>
        </w:rPr>
        <w:t>Disability Accommodations</w:t>
      </w:r>
      <w:r w:rsidRPr="000A223F">
        <w:rPr>
          <w:rFonts w:ascii="Arial" w:hAnsi="Arial" w:cs="Arial"/>
          <w:sz w:val="22"/>
          <w:szCs w:val="22"/>
        </w:rPr>
        <w:t xml:space="preserve"> </w:t>
      </w:r>
    </w:p>
    <w:p w:rsidR="00AE7942" w:rsidRPr="000A223F" w:rsidRDefault="00AE7942" w:rsidP="00AE7942">
      <w:pPr>
        <w:spacing w:after="120"/>
        <w:contextualSpacing/>
        <w:rPr>
          <w:rFonts w:ascii="Arial" w:hAnsi="Arial" w:cs="Arial"/>
          <w:sz w:val="22"/>
          <w:szCs w:val="22"/>
        </w:rPr>
      </w:pPr>
      <w:r w:rsidRPr="000A223F">
        <w:rPr>
          <w:rFonts w:ascii="Arial" w:hAnsi="Arial" w:cs="Arial"/>
          <w:sz w:val="22"/>
          <w:szCs w:val="22"/>
        </w:rPr>
        <w:t xml:space="preserve">If you have a disability that may affect your performance in this class, please inform the instructor on the first day of class. Every accommodation within reason will be made to help you gain the most from this class. </w:t>
      </w:r>
    </w:p>
    <w:p w:rsidR="00AE7942" w:rsidRDefault="00AE7942" w:rsidP="00AE7942">
      <w:pPr>
        <w:spacing w:after="120"/>
        <w:contextualSpacing/>
        <w:rPr>
          <w:rFonts w:ascii="Arial" w:hAnsi="Arial" w:cs="Arial"/>
        </w:rPr>
      </w:pPr>
      <w:r w:rsidRPr="000A223F">
        <w:rPr>
          <w:rFonts w:ascii="Arial" w:hAnsi="Arial" w:cs="Arial"/>
          <w:sz w:val="22"/>
          <w:szCs w:val="22"/>
        </w:rPr>
        <w:t xml:space="preserve">Students requesting academic accommodations for a disability are responsible for notifying the University of their </w:t>
      </w:r>
      <w:proofErr w:type="gramStart"/>
      <w:r w:rsidRPr="000A223F">
        <w:rPr>
          <w:rFonts w:ascii="Arial" w:hAnsi="Arial" w:cs="Arial"/>
          <w:sz w:val="22"/>
          <w:szCs w:val="22"/>
        </w:rPr>
        <w:t>disability</w:t>
      </w:r>
      <w:proofErr w:type="gramEnd"/>
      <w:r w:rsidRPr="000A223F">
        <w:rPr>
          <w:rFonts w:ascii="Arial" w:hAnsi="Arial" w:cs="Arial"/>
          <w:sz w:val="22"/>
          <w:szCs w:val="22"/>
        </w:rPr>
        <w:t xml:space="preserve"> and their request for accommodations. To initiate a request for academic accommodations, students must contact </w:t>
      </w:r>
      <w:hyperlink r:id="rId10" w:history="1">
        <w:r w:rsidRPr="000A223F">
          <w:rPr>
            <w:rStyle w:val="Hyperlink"/>
            <w:rFonts w:ascii="Arial" w:hAnsi="Arial" w:cs="Arial"/>
            <w:sz w:val="22"/>
            <w:szCs w:val="22"/>
          </w:rPr>
          <w:t>Katheryne Staeger-Wilson</w:t>
        </w:r>
      </w:hyperlink>
      <w:r w:rsidRPr="000A223F">
        <w:rPr>
          <w:rFonts w:ascii="Arial" w:hAnsi="Arial" w:cs="Arial"/>
          <w:sz w:val="22"/>
          <w:szCs w:val="22"/>
        </w:rPr>
        <w:t xml:space="preserve">, Director of Disability Services, Plaster Student Union, Suite 405, (417)836-4192 (voice) or (417)836-6792 (TTY), </w:t>
      </w:r>
      <w:hyperlink r:id="rId11" w:history="1">
        <w:r w:rsidRPr="000A223F">
          <w:rPr>
            <w:rStyle w:val="Hyperlink"/>
            <w:rFonts w:ascii="Arial" w:hAnsi="Arial" w:cs="Arial"/>
            <w:sz w:val="22"/>
            <w:szCs w:val="22"/>
          </w:rPr>
          <w:t>http://www.missouristate.edu/disability</w:t>
        </w:r>
      </w:hyperlink>
      <w:r w:rsidRPr="000A223F">
        <w:rPr>
          <w:rFonts w:ascii="Arial" w:hAnsi="Arial" w:cs="Arial"/>
          <w:sz w:val="22"/>
          <w:szCs w:val="22"/>
        </w:rPr>
        <w:t xml:space="preserve">. The student should notify the aforementioned </w:t>
      </w:r>
      <w:r w:rsidRPr="000A223F">
        <w:rPr>
          <w:rFonts w:ascii="Arial" w:hAnsi="Arial" w:cs="Arial"/>
          <w:sz w:val="22"/>
          <w:szCs w:val="22"/>
        </w:rPr>
        <w:lastRenderedPageBreak/>
        <w:t>offices as soon as the need for the academic accommodation becomes evident. In order to receive accommodations, students must provide disability documentation that meets University guidelines. Accommodations will not be provided for undocumented disabilities, except that accommodations may be provided on a provisional basis pending receipt of documentation for disabilities that are readily apparent. Accommodations must have a legitimate educational purpose, and cannot</w:t>
      </w:r>
      <w:proofErr w:type="gramStart"/>
      <w:r w:rsidRPr="000A223F">
        <w:rPr>
          <w:rFonts w:ascii="Arial" w:hAnsi="Arial" w:cs="Arial"/>
          <w:sz w:val="22"/>
          <w:szCs w:val="22"/>
        </w:rPr>
        <w:t>  be</w:t>
      </w:r>
      <w:proofErr w:type="gramEnd"/>
      <w:r w:rsidRPr="000A223F">
        <w:rPr>
          <w:rFonts w:ascii="Arial" w:hAnsi="Arial" w:cs="Arial"/>
          <w:sz w:val="22"/>
          <w:szCs w:val="22"/>
        </w:rPr>
        <w:t xml:space="preserve"> based simply on applicants' preferences.</w:t>
      </w:r>
      <w:r w:rsidRPr="000A223F">
        <w:rPr>
          <w:rFonts w:ascii="Arial" w:hAnsi="Arial" w:cs="Arial"/>
        </w:rPr>
        <w:t xml:space="preserve"> </w:t>
      </w:r>
    </w:p>
    <w:p w:rsidR="00AE7942" w:rsidRDefault="00AE7942" w:rsidP="00AE7942">
      <w:pPr>
        <w:spacing w:after="120"/>
        <w:contextualSpacing/>
        <w:rPr>
          <w:rFonts w:ascii="Arial" w:hAnsi="Arial" w:cs="Arial"/>
          <w:color w:val="000000"/>
        </w:rPr>
      </w:pPr>
    </w:p>
    <w:p w:rsidR="00AE7942" w:rsidRPr="000A223F" w:rsidRDefault="00AE7942" w:rsidP="00AE7942">
      <w:pPr>
        <w:spacing w:before="60"/>
        <w:jc w:val="center"/>
        <w:rPr>
          <w:rFonts w:ascii="Arial" w:hAnsi="Arial" w:cs="Arial"/>
          <w:b/>
          <w:bCs/>
        </w:rPr>
        <w:sectPr w:rsidR="00AE7942" w:rsidRPr="000A223F" w:rsidSect="005522E1">
          <w:footerReference w:type="first" r:id="rId12"/>
          <w:pgSz w:w="12240" w:h="15840" w:code="1"/>
          <w:pgMar w:top="1152" w:right="1440" w:bottom="1152" w:left="1440" w:header="720" w:footer="720" w:gutter="0"/>
          <w:pgNumType w:start="1"/>
          <w:cols w:space="720"/>
          <w:titlePg/>
          <w:docGrid w:linePitch="360"/>
        </w:sectPr>
      </w:pPr>
      <w:r w:rsidRPr="000A223F">
        <w:rPr>
          <w:rFonts w:ascii="Arial" w:hAnsi="Arial" w:cs="Arial"/>
          <w:b/>
          <w:bCs/>
        </w:rPr>
        <w:t>Now, let’s learn something tog</w:t>
      </w:r>
      <w:r w:rsidR="00436B9E">
        <w:rPr>
          <w:rFonts w:ascii="Arial" w:hAnsi="Arial" w:cs="Arial"/>
          <w:b/>
          <w:bCs/>
        </w:rPr>
        <w:t>ether and have a great semester</w:t>
      </w:r>
      <w:bookmarkStart w:id="0" w:name="_GoBack"/>
      <w:bookmarkEnd w:id="0"/>
    </w:p>
    <w:p w:rsidR="00D76919" w:rsidRDefault="00D76919" w:rsidP="00436B9E">
      <w:pPr>
        <w:pStyle w:val="BodyText"/>
        <w:tabs>
          <w:tab w:val="left" w:pos="7200"/>
        </w:tabs>
        <w:spacing w:after="120"/>
        <w:ind w:right="0"/>
        <w:jc w:val="left"/>
      </w:pPr>
    </w:p>
    <w:sectPr w:rsidR="00D76919">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5E9A" w:rsidRDefault="00EF5E9A">
      <w:r>
        <w:separator/>
      </w:r>
    </w:p>
  </w:endnote>
  <w:endnote w:type="continuationSeparator" w:id="0">
    <w:p w:rsidR="00EF5E9A" w:rsidRDefault="00EF5E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65F6" w:rsidRPr="00906202" w:rsidRDefault="00AE7942" w:rsidP="002014A5">
    <w:pPr>
      <w:pStyle w:val="Footer"/>
      <w:jc w:val="right"/>
      <w:rPr>
        <w:rFonts w:ascii="Arial" w:hAnsi="Arial" w:cs="Arial"/>
      </w:rPr>
    </w:pPr>
    <w:r w:rsidRPr="00906202">
      <w:rPr>
        <w:rStyle w:val="PageNumber"/>
        <w:rFonts w:ascii="Arial" w:hAnsi="Arial"/>
      </w:rPr>
      <w:fldChar w:fldCharType="begin"/>
    </w:r>
    <w:r w:rsidRPr="00906202">
      <w:rPr>
        <w:rStyle w:val="PageNumber"/>
        <w:rFonts w:ascii="Arial" w:hAnsi="Arial"/>
      </w:rPr>
      <w:instrText xml:space="preserve"> PAGE </w:instrText>
    </w:r>
    <w:r w:rsidRPr="00906202">
      <w:rPr>
        <w:rStyle w:val="PageNumber"/>
        <w:rFonts w:ascii="Arial" w:hAnsi="Arial"/>
      </w:rPr>
      <w:fldChar w:fldCharType="separate"/>
    </w:r>
    <w:r w:rsidR="00436B9E">
      <w:rPr>
        <w:rStyle w:val="PageNumber"/>
        <w:rFonts w:ascii="Arial" w:hAnsi="Arial"/>
        <w:noProof/>
      </w:rPr>
      <w:t>1</w:t>
    </w:r>
    <w:r w:rsidRPr="00906202">
      <w:rPr>
        <w:rStyle w:val="PageNumber"/>
        <w:rFonts w:ascii="Arial" w:hAnsi="Arial"/>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7942" w:rsidRPr="00906202" w:rsidRDefault="00AE7942" w:rsidP="002014A5">
    <w:pPr>
      <w:pStyle w:val="Footer"/>
      <w:jc w:val="right"/>
      <w:rPr>
        <w:rFonts w:ascii="Arial" w:hAnsi="Arial" w:cs="Arial"/>
      </w:rPr>
    </w:pPr>
    <w:r w:rsidRPr="00906202">
      <w:rPr>
        <w:rStyle w:val="PageNumber"/>
        <w:rFonts w:ascii="Arial" w:hAnsi="Arial" w:cs="Arial"/>
      </w:rPr>
      <w:fldChar w:fldCharType="begin"/>
    </w:r>
    <w:r w:rsidRPr="00906202">
      <w:rPr>
        <w:rStyle w:val="PageNumber"/>
        <w:rFonts w:ascii="Arial" w:hAnsi="Arial" w:cs="Arial"/>
      </w:rPr>
      <w:instrText xml:space="preserve"> PAGE </w:instrText>
    </w:r>
    <w:r w:rsidRPr="00906202">
      <w:rPr>
        <w:rStyle w:val="PageNumber"/>
        <w:rFonts w:ascii="Arial" w:hAnsi="Arial" w:cs="Arial"/>
      </w:rPr>
      <w:fldChar w:fldCharType="separate"/>
    </w:r>
    <w:r>
      <w:rPr>
        <w:rStyle w:val="PageNumber"/>
        <w:rFonts w:ascii="Arial" w:hAnsi="Arial" w:cs="Arial"/>
        <w:noProof/>
      </w:rPr>
      <w:t>1</w:t>
    </w:r>
    <w:r w:rsidRPr="00906202">
      <w:rPr>
        <w:rStyle w:val="PageNumber"/>
        <w:rFonts w:ascii="Arial" w:hAnsi="Arial" w:cs="Arial"/>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5E9A" w:rsidRDefault="00EF5E9A">
      <w:r>
        <w:separator/>
      </w:r>
    </w:p>
  </w:footnote>
  <w:footnote w:type="continuationSeparator" w:id="0">
    <w:p w:rsidR="00EF5E9A" w:rsidRDefault="00EF5E9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907199"/>
    <w:multiLevelType w:val="hybridMultilevel"/>
    <w:tmpl w:val="5F3E58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A263063"/>
    <w:multiLevelType w:val="hybridMultilevel"/>
    <w:tmpl w:val="E2BA80E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A133C4D"/>
    <w:multiLevelType w:val="hybridMultilevel"/>
    <w:tmpl w:val="B8BEDE8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FAD3476"/>
    <w:multiLevelType w:val="multilevel"/>
    <w:tmpl w:val="1EB802F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nsid w:val="6E69008F"/>
    <w:multiLevelType w:val="hybridMultilevel"/>
    <w:tmpl w:val="4184B20A"/>
    <w:lvl w:ilvl="0" w:tplc="C4407262">
      <w:start w:val="1"/>
      <w:numFmt w:val="bullet"/>
      <w:lvlText w:val=""/>
      <w:lvlJc w:val="left"/>
      <w:pPr>
        <w:tabs>
          <w:tab w:val="num" w:pos="720"/>
        </w:tabs>
        <w:ind w:left="720" w:hanging="360"/>
      </w:pPr>
      <w:rPr>
        <w:rFonts w:ascii="Symbol" w:hAnsi="Symbol" w:hint="default"/>
        <w:b w:val="0"/>
        <w:sz w:val="24"/>
        <w:szCs w:val="24"/>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1"/>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7942"/>
    <w:rsid w:val="0027010F"/>
    <w:rsid w:val="00436B9E"/>
    <w:rsid w:val="00705B21"/>
    <w:rsid w:val="007A323B"/>
    <w:rsid w:val="009119E7"/>
    <w:rsid w:val="00A153B3"/>
    <w:rsid w:val="00AE7942"/>
    <w:rsid w:val="00C665B8"/>
    <w:rsid w:val="00D6359B"/>
    <w:rsid w:val="00D76919"/>
    <w:rsid w:val="00E12077"/>
    <w:rsid w:val="00EF5E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7942"/>
    <w:pPr>
      <w:spacing w:after="0" w:line="240" w:lineRule="auto"/>
    </w:pPr>
    <w:rPr>
      <w:rFonts w:ascii="Times New Roman" w:eastAsia="Times New Roman" w:hAnsi="Times New Roman" w:cs="Times New Roman"/>
      <w:sz w:val="24"/>
      <w:szCs w:val="24"/>
    </w:rPr>
  </w:style>
  <w:style w:type="paragraph" w:styleId="Heading4">
    <w:name w:val="heading 4"/>
    <w:basedOn w:val="Normal"/>
    <w:next w:val="Normal"/>
    <w:link w:val="Heading4Char"/>
    <w:qFormat/>
    <w:rsid w:val="00AE7942"/>
    <w:pPr>
      <w:keepNext/>
      <w:ind w:right="-720"/>
      <w:jc w:val="center"/>
      <w:outlineLvl w:val="3"/>
    </w:pPr>
    <w:rPr>
      <w:rFonts w:ascii="Arial" w:hAnsi="Arial"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AE7942"/>
    <w:rPr>
      <w:rFonts w:ascii="Arial" w:eastAsia="Times New Roman" w:hAnsi="Arial" w:cs="Arial"/>
      <w:b/>
      <w:bCs/>
      <w:sz w:val="28"/>
      <w:szCs w:val="24"/>
    </w:rPr>
  </w:style>
  <w:style w:type="paragraph" w:styleId="BodyText">
    <w:name w:val="Body Text"/>
    <w:basedOn w:val="Normal"/>
    <w:link w:val="BodyTextChar"/>
    <w:rsid w:val="00AE7942"/>
    <w:pPr>
      <w:ind w:right="-720"/>
      <w:jc w:val="center"/>
    </w:pPr>
    <w:rPr>
      <w:rFonts w:ascii="Verdana" w:hAnsi="Verdana" w:cs="Arial"/>
      <w:b/>
      <w:bCs/>
      <w:sz w:val="36"/>
    </w:rPr>
  </w:style>
  <w:style w:type="character" w:customStyle="1" w:styleId="BodyTextChar">
    <w:name w:val="Body Text Char"/>
    <w:basedOn w:val="DefaultParagraphFont"/>
    <w:link w:val="BodyText"/>
    <w:rsid w:val="00AE7942"/>
    <w:rPr>
      <w:rFonts w:ascii="Verdana" w:eastAsia="Times New Roman" w:hAnsi="Verdana" w:cs="Arial"/>
      <w:b/>
      <w:bCs/>
      <w:sz w:val="36"/>
      <w:szCs w:val="24"/>
    </w:rPr>
  </w:style>
  <w:style w:type="paragraph" w:styleId="Footer">
    <w:name w:val="footer"/>
    <w:basedOn w:val="Normal"/>
    <w:link w:val="FooterChar"/>
    <w:rsid w:val="00AE7942"/>
    <w:pPr>
      <w:tabs>
        <w:tab w:val="center" w:pos="4320"/>
        <w:tab w:val="right" w:pos="8640"/>
      </w:tabs>
    </w:pPr>
  </w:style>
  <w:style w:type="character" w:customStyle="1" w:styleId="FooterChar">
    <w:name w:val="Footer Char"/>
    <w:basedOn w:val="DefaultParagraphFont"/>
    <w:link w:val="Footer"/>
    <w:rsid w:val="00AE7942"/>
    <w:rPr>
      <w:rFonts w:ascii="Times New Roman" w:eastAsia="Times New Roman" w:hAnsi="Times New Roman" w:cs="Times New Roman"/>
      <w:sz w:val="24"/>
      <w:szCs w:val="24"/>
    </w:rPr>
  </w:style>
  <w:style w:type="character" w:styleId="PageNumber">
    <w:name w:val="page number"/>
    <w:basedOn w:val="DefaultParagraphFont"/>
    <w:rsid w:val="00AE7942"/>
  </w:style>
  <w:style w:type="paragraph" w:styleId="BodyText3">
    <w:name w:val="Body Text 3"/>
    <w:basedOn w:val="Normal"/>
    <w:link w:val="BodyText3Char"/>
    <w:rsid w:val="00AE7942"/>
    <w:pPr>
      <w:spacing w:after="120"/>
    </w:pPr>
    <w:rPr>
      <w:sz w:val="16"/>
      <w:szCs w:val="16"/>
    </w:rPr>
  </w:style>
  <w:style w:type="character" w:customStyle="1" w:styleId="BodyText3Char">
    <w:name w:val="Body Text 3 Char"/>
    <w:basedOn w:val="DefaultParagraphFont"/>
    <w:link w:val="BodyText3"/>
    <w:rsid w:val="00AE7942"/>
    <w:rPr>
      <w:rFonts w:ascii="Times New Roman" w:eastAsia="Times New Roman" w:hAnsi="Times New Roman" w:cs="Times New Roman"/>
      <w:sz w:val="16"/>
      <w:szCs w:val="16"/>
    </w:rPr>
  </w:style>
  <w:style w:type="character" w:styleId="Hyperlink">
    <w:name w:val="Hyperlink"/>
    <w:basedOn w:val="DefaultParagraphFont"/>
    <w:rsid w:val="00AE7942"/>
    <w:rPr>
      <w:color w:val="0000FF"/>
      <w:u w:val="single"/>
    </w:rPr>
  </w:style>
  <w:style w:type="paragraph" w:styleId="NormalWeb">
    <w:name w:val="Normal (Web)"/>
    <w:basedOn w:val="Normal"/>
    <w:uiPriority w:val="99"/>
    <w:semiHidden/>
    <w:unhideWhenUsed/>
    <w:rsid w:val="00AE7942"/>
    <w:pPr>
      <w:spacing w:before="100" w:beforeAutospacing="1" w:after="100" w:afterAutospacing="1"/>
    </w:pPr>
  </w:style>
  <w:style w:type="paragraph" w:customStyle="1" w:styleId="Default">
    <w:name w:val="Default"/>
    <w:rsid w:val="00AE7942"/>
    <w:pPr>
      <w:autoSpaceDE w:val="0"/>
      <w:autoSpaceDN w:val="0"/>
      <w:adjustRightInd w:val="0"/>
      <w:spacing w:after="0" w:line="240" w:lineRule="auto"/>
    </w:pPr>
    <w:rPr>
      <w:rFonts w:ascii="Times New Roman" w:hAnsi="Times New Roman" w:cs="Times New Roman"/>
      <w:color w:val="000000"/>
      <w:sz w:val="24"/>
      <w:szCs w:val="24"/>
    </w:rPr>
  </w:style>
  <w:style w:type="paragraph" w:styleId="BalloonText">
    <w:name w:val="Balloon Text"/>
    <w:basedOn w:val="Normal"/>
    <w:link w:val="BalloonTextChar"/>
    <w:uiPriority w:val="99"/>
    <w:semiHidden/>
    <w:unhideWhenUsed/>
    <w:rsid w:val="00E12077"/>
    <w:rPr>
      <w:rFonts w:ascii="Tahoma" w:hAnsi="Tahoma" w:cs="Tahoma"/>
      <w:sz w:val="16"/>
      <w:szCs w:val="16"/>
    </w:rPr>
  </w:style>
  <w:style w:type="character" w:customStyle="1" w:styleId="BalloonTextChar">
    <w:name w:val="Balloon Text Char"/>
    <w:basedOn w:val="DefaultParagraphFont"/>
    <w:link w:val="BalloonText"/>
    <w:uiPriority w:val="99"/>
    <w:semiHidden/>
    <w:rsid w:val="00E12077"/>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7942"/>
    <w:pPr>
      <w:spacing w:after="0" w:line="240" w:lineRule="auto"/>
    </w:pPr>
    <w:rPr>
      <w:rFonts w:ascii="Times New Roman" w:eastAsia="Times New Roman" w:hAnsi="Times New Roman" w:cs="Times New Roman"/>
      <w:sz w:val="24"/>
      <w:szCs w:val="24"/>
    </w:rPr>
  </w:style>
  <w:style w:type="paragraph" w:styleId="Heading4">
    <w:name w:val="heading 4"/>
    <w:basedOn w:val="Normal"/>
    <w:next w:val="Normal"/>
    <w:link w:val="Heading4Char"/>
    <w:qFormat/>
    <w:rsid w:val="00AE7942"/>
    <w:pPr>
      <w:keepNext/>
      <w:ind w:right="-720"/>
      <w:jc w:val="center"/>
      <w:outlineLvl w:val="3"/>
    </w:pPr>
    <w:rPr>
      <w:rFonts w:ascii="Arial" w:hAnsi="Arial"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AE7942"/>
    <w:rPr>
      <w:rFonts w:ascii="Arial" w:eastAsia="Times New Roman" w:hAnsi="Arial" w:cs="Arial"/>
      <w:b/>
      <w:bCs/>
      <w:sz w:val="28"/>
      <w:szCs w:val="24"/>
    </w:rPr>
  </w:style>
  <w:style w:type="paragraph" w:styleId="BodyText">
    <w:name w:val="Body Text"/>
    <w:basedOn w:val="Normal"/>
    <w:link w:val="BodyTextChar"/>
    <w:rsid w:val="00AE7942"/>
    <w:pPr>
      <w:ind w:right="-720"/>
      <w:jc w:val="center"/>
    </w:pPr>
    <w:rPr>
      <w:rFonts w:ascii="Verdana" w:hAnsi="Verdana" w:cs="Arial"/>
      <w:b/>
      <w:bCs/>
      <w:sz w:val="36"/>
    </w:rPr>
  </w:style>
  <w:style w:type="character" w:customStyle="1" w:styleId="BodyTextChar">
    <w:name w:val="Body Text Char"/>
    <w:basedOn w:val="DefaultParagraphFont"/>
    <w:link w:val="BodyText"/>
    <w:rsid w:val="00AE7942"/>
    <w:rPr>
      <w:rFonts w:ascii="Verdana" w:eastAsia="Times New Roman" w:hAnsi="Verdana" w:cs="Arial"/>
      <w:b/>
      <w:bCs/>
      <w:sz w:val="36"/>
      <w:szCs w:val="24"/>
    </w:rPr>
  </w:style>
  <w:style w:type="paragraph" w:styleId="Footer">
    <w:name w:val="footer"/>
    <w:basedOn w:val="Normal"/>
    <w:link w:val="FooterChar"/>
    <w:rsid w:val="00AE7942"/>
    <w:pPr>
      <w:tabs>
        <w:tab w:val="center" w:pos="4320"/>
        <w:tab w:val="right" w:pos="8640"/>
      </w:tabs>
    </w:pPr>
  </w:style>
  <w:style w:type="character" w:customStyle="1" w:styleId="FooterChar">
    <w:name w:val="Footer Char"/>
    <w:basedOn w:val="DefaultParagraphFont"/>
    <w:link w:val="Footer"/>
    <w:rsid w:val="00AE7942"/>
    <w:rPr>
      <w:rFonts w:ascii="Times New Roman" w:eastAsia="Times New Roman" w:hAnsi="Times New Roman" w:cs="Times New Roman"/>
      <w:sz w:val="24"/>
      <w:szCs w:val="24"/>
    </w:rPr>
  </w:style>
  <w:style w:type="character" w:styleId="PageNumber">
    <w:name w:val="page number"/>
    <w:basedOn w:val="DefaultParagraphFont"/>
    <w:rsid w:val="00AE7942"/>
  </w:style>
  <w:style w:type="paragraph" w:styleId="BodyText3">
    <w:name w:val="Body Text 3"/>
    <w:basedOn w:val="Normal"/>
    <w:link w:val="BodyText3Char"/>
    <w:rsid w:val="00AE7942"/>
    <w:pPr>
      <w:spacing w:after="120"/>
    </w:pPr>
    <w:rPr>
      <w:sz w:val="16"/>
      <w:szCs w:val="16"/>
    </w:rPr>
  </w:style>
  <w:style w:type="character" w:customStyle="1" w:styleId="BodyText3Char">
    <w:name w:val="Body Text 3 Char"/>
    <w:basedOn w:val="DefaultParagraphFont"/>
    <w:link w:val="BodyText3"/>
    <w:rsid w:val="00AE7942"/>
    <w:rPr>
      <w:rFonts w:ascii="Times New Roman" w:eastAsia="Times New Roman" w:hAnsi="Times New Roman" w:cs="Times New Roman"/>
      <w:sz w:val="16"/>
      <w:szCs w:val="16"/>
    </w:rPr>
  </w:style>
  <w:style w:type="character" w:styleId="Hyperlink">
    <w:name w:val="Hyperlink"/>
    <w:basedOn w:val="DefaultParagraphFont"/>
    <w:rsid w:val="00AE7942"/>
    <w:rPr>
      <w:color w:val="0000FF"/>
      <w:u w:val="single"/>
    </w:rPr>
  </w:style>
  <w:style w:type="paragraph" w:styleId="NormalWeb">
    <w:name w:val="Normal (Web)"/>
    <w:basedOn w:val="Normal"/>
    <w:uiPriority w:val="99"/>
    <w:semiHidden/>
    <w:unhideWhenUsed/>
    <w:rsid w:val="00AE7942"/>
    <w:pPr>
      <w:spacing w:before="100" w:beforeAutospacing="1" w:after="100" w:afterAutospacing="1"/>
    </w:pPr>
  </w:style>
  <w:style w:type="paragraph" w:customStyle="1" w:styleId="Default">
    <w:name w:val="Default"/>
    <w:rsid w:val="00AE7942"/>
    <w:pPr>
      <w:autoSpaceDE w:val="0"/>
      <w:autoSpaceDN w:val="0"/>
      <w:adjustRightInd w:val="0"/>
      <w:spacing w:after="0" w:line="240" w:lineRule="auto"/>
    </w:pPr>
    <w:rPr>
      <w:rFonts w:ascii="Times New Roman" w:hAnsi="Times New Roman" w:cs="Times New Roman"/>
      <w:color w:val="000000"/>
      <w:sz w:val="24"/>
      <w:szCs w:val="24"/>
    </w:rPr>
  </w:style>
  <w:style w:type="paragraph" w:styleId="BalloonText">
    <w:name w:val="Balloon Text"/>
    <w:basedOn w:val="Normal"/>
    <w:link w:val="BalloonTextChar"/>
    <w:uiPriority w:val="99"/>
    <w:semiHidden/>
    <w:unhideWhenUsed/>
    <w:rsid w:val="00E12077"/>
    <w:rPr>
      <w:rFonts w:ascii="Tahoma" w:hAnsi="Tahoma" w:cs="Tahoma"/>
      <w:sz w:val="16"/>
      <w:szCs w:val="16"/>
    </w:rPr>
  </w:style>
  <w:style w:type="character" w:customStyle="1" w:styleId="BalloonTextChar">
    <w:name w:val="Balloon Text Char"/>
    <w:basedOn w:val="DefaultParagraphFont"/>
    <w:link w:val="BalloonText"/>
    <w:uiPriority w:val="99"/>
    <w:semiHidden/>
    <w:rsid w:val="00E12077"/>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jf.smsu.edu/courses/MED120" TargetMode="External"/><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missouristate.edu/disability"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ksw278t@missouristate.edu" TargetMode="External"/><Relationship Id="rId4" Type="http://schemas.openxmlformats.org/officeDocument/2006/relationships/settings" Target="settings.xml"/><Relationship Id="rId9" Type="http://schemas.openxmlformats.org/officeDocument/2006/relationships/hyperlink" Target="mailto:equity@missouristate.edu"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TotalTime>
  <Pages>6</Pages>
  <Words>1803</Words>
  <Characters>10279</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Missouri State University</Company>
  <LinksUpToDate>false</LinksUpToDate>
  <CharactersWithSpaces>12058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Deborah L Larson</dc:creator>
  <cp:lastModifiedBy>Windows User</cp:lastModifiedBy>
  <cp:revision>3</cp:revision>
  <cp:lastPrinted>2013-02-05T17:30:00Z</cp:lastPrinted>
  <dcterms:created xsi:type="dcterms:W3CDTF">2013-02-04T23:20:00Z</dcterms:created>
  <dcterms:modified xsi:type="dcterms:W3CDTF">2013-02-05T17:39:00Z</dcterms:modified>
</cp:coreProperties>
</file>